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15C" w:rsidRPr="002C0695" w:rsidRDefault="002C0695" w:rsidP="002C0695">
      <w:pPr>
        <w:bidi w:val="0"/>
        <w:spacing w:line="360" w:lineRule="auto"/>
        <w:jc w:val="center"/>
        <w:rPr>
          <w:rFonts w:asciiTheme="majorBidi" w:hAnsiTheme="majorBidi" w:cstheme="majorBidi"/>
          <w:b/>
          <w:bCs/>
          <w:sz w:val="28"/>
          <w:szCs w:val="28"/>
          <w:lang w:val="fr-FR" w:bidi="ar-DZ"/>
        </w:rPr>
      </w:pPr>
      <w:r w:rsidRPr="002C0695">
        <w:rPr>
          <w:rFonts w:asciiTheme="majorBidi" w:hAnsiTheme="majorBidi" w:cstheme="majorBidi"/>
          <w:b/>
          <w:bCs/>
          <w:sz w:val="28"/>
          <w:szCs w:val="28"/>
          <w:lang w:val="fr-FR" w:bidi="ar-DZ"/>
        </w:rPr>
        <w:t>PROPRIETES OPTIQUES DES BANDES INTERDITE</w:t>
      </w:r>
      <w:r w:rsidR="00445022">
        <w:rPr>
          <w:rFonts w:asciiTheme="majorBidi" w:hAnsiTheme="majorBidi" w:cstheme="majorBidi"/>
          <w:b/>
          <w:bCs/>
          <w:sz w:val="28"/>
          <w:szCs w:val="28"/>
          <w:lang w:val="fr-FR" w:bidi="ar-DZ"/>
        </w:rPr>
        <w:t>S</w:t>
      </w:r>
      <w:r w:rsidRPr="002C0695">
        <w:rPr>
          <w:rFonts w:asciiTheme="majorBidi" w:hAnsiTheme="majorBidi" w:cstheme="majorBidi"/>
          <w:b/>
          <w:bCs/>
          <w:sz w:val="28"/>
          <w:szCs w:val="28"/>
          <w:lang w:val="fr-FR" w:bidi="ar-DZ"/>
        </w:rPr>
        <w:t xml:space="preserve"> PHOTONIQUES ET PHONONIQUES</w:t>
      </w:r>
    </w:p>
    <w:p w:rsidR="008E664A" w:rsidRDefault="008E664A" w:rsidP="002C0695">
      <w:pPr>
        <w:bidi w:val="0"/>
        <w:spacing w:line="360" w:lineRule="auto"/>
        <w:jc w:val="both"/>
        <w:rPr>
          <w:rFonts w:asciiTheme="majorBidi" w:hAnsiTheme="majorBidi" w:cstheme="majorBidi"/>
          <w:b/>
          <w:bCs/>
          <w:sz w:val="28"/>
          <w:szCs w:val="28"/>
          <w:lang w:val="fr-FR" w:bidi="ar-DZ"/>
        </w:rPr>
      </w:pPr>
      <w:r>
        <w:rPr>
          <w:rFonts w:asciiTheme="majorBidi" w:hAnsiTheme="majorBidi" w:cstheme="majorBidi"/>
          <w:b/>
          <w:bCs/>
          <w:sz w:val="28"/>
          <w:szCs w:val="28"/>
          <w:lang w:val="fr-FR" w:bidi="ar-DZ"/>
        </w:rPr>
        <w:t>IV.1.</w:t>
      </w:r>
      <w:r w:rsidR="003D6431">
        <w:rPr>
          <w:rFonts w:asciiTheme="majorBidi" w:hAnsiTheme="majorBidi" w:cstheme="majorBidi"/>
          <w:b/>
          <w:bCs/>
          <w:sz w:val="28"/>
          <w:szCs w:val="28"/>
          <w:lang w:val="fr-FR" w:bidi="ar-DZ"/>
        </w:rPr>
        <w:t xml:space="preserve"> </w:t>
      </w:r>
      <w:r w:rsidRPr="001A7743">
        <w:rPr>
          <w:rFonts w:asciiTheme="majorBidi" w:hAnsiTheme="majorBidi" w:cstheme="majorBidi"/>
          <w:b/>
          <w:bCs/>
          <w:sz w:val="28"/>
          <w:szCs w:val="28"/>
          <w:lang w:val="fr-FR" w:bidi="ar-DZ"/>
        </w:rPr>
        <w:t>Introduction</w:t>
      </w:r>
    </w:p>
    <w:p w:rsidR="002352C8" w:rsidRDefault="000C61D5" w:rsidP="002352C8">
      <w:pPr>
        <w:pStyle w:val="Default"/>
        <w:spacing w:line="360" w:lineRule="auto"/>
        <w:ind w:firstLine="720"/>
        <w:jc w:val="both"/>
        <w:rPr>
          <w:rFonts w:asciiTheme="majorBidi" w:hAnsiTheme="majorBidi" w:cstheme="majorBidi"/>
          <w:lang w:val="fr-FR"/>
        </w:rPr>
      </w:pPr>
      <w:r w:rsidRPr="000C61D5">
        <w:rPr>
          <w:rFonts w:asciiTheme="majorBidi" w:hAnsiTheme="majorBidi" w:cstheme="majorBidi"/>
          <w:lang w:val="fr-FR"/>
        </w:rPr>
        <w:t xml:space="preserve">Ce chapitre est consacré à la modélisation des structures 2D photoniques et phononiques. </w:t>
      </w:r>
    </w:p>
    <w:p w:rsidR="002352C8" w:rsidRDefault="000C61D5" w:rsidP="001A3C70">
      <w:pPr>
        <w:pStyle w:val="Default"/>
        <w:spacing w:line="360" w:lineRule="auto"/>
        <w:ind w:firstLine="720"/>
        <w:jc w:val="both"/>
        <w:rPr>
          <w:rFonts w:asciiTheme="majorBidi" w:hAnsiTheme="majorBidi" w:cstheme="majorBidi"/>
          <w:lang w:val="fr-FR"/>
        </w:rPr>
      </w:pPr>
      <w:r w:rsidRPr="000C61D5">
        <w:rPr>
          <w:rFonts w:asciiTheme="majorBidi" w:hAnsiTheme="majorBidi" w:cstheme="majorBidi"/>
          <w:lang w:val="fr-FR"/>
        </w:rPr>
        <w:t>Pour les structures photoniques, nous avons montré qu’il est possible d’obtenir des bandes interdites photoniques pour une matrice de verre en présence des NP LiNbO3</w:t>
      </w:r>
      <w:r w:rsidR="00E32CD1">
        <w:rPr>
          <w:rFonts w:asciiTheme="majorBidi" w:hAnsiTheme="majorBidi" w:cstheme="majorBidi"/>
          <w:lang w:val="fr-FR"/>
        </w:rPr>
        <w:t xml:space="preserve"> etde tiges de SiO2</w:t>
      </w:r>
      <w:r w:rsidRPr="000C61D5">
        <w:rPr>
          <w:rFonts w:asciiTheme="majorBidi" w:hAnsiTheme="majorBidi" w:cstheme="majorBidi"/>
          <w:lang w:val="fr-FR"/>
        </w:rPr>
        <w:t xml:space="preserve">. La largeur de ces bandes varie en fonction de </w:t>
      </w:r>
      <w:r w:rsidR="002352C8">
        <w:rPr>
          <w:rFonts w:asciiTheme="majorBidi" w:hAnsiTheme="majorBidi" w:cstheme="majorBidi"/>
          <w:lang w:val="fr-FR"/>
        </w:rPr>
        <w:t xml:space="preserve">la </w:t>
      </w:r>
      <w:r w:rsidR="008D5F83">
        <w:rPr>
          <w:rFonts w:asciiTheme="majorBidi" w:hAnsiTheme="majorBidi" w:cstheme="majorBidi"/>
          <w:lang w:val="fr-FR"/>
        </w:rPr>
        <w:t xml:space="preserve">période et </w:t>
      </w:r>
      <w:r w:rsidR="002352C8">
        <w:rPr>
          <w:rFonts w:asciiTheme="majorBidi" w:hAnsiTheme="majorBidi" w:cstheme="majorBidi"/>
          <w:lang w:val="fr-FR"/>
        </w:rPr>
        <w:t xml:space="preserve">du </w:t>
      </w:r>
      <w:r w:rsidR="008D5F83">
        <w:rPr>
          <w:rFonts w:asciiTheme="majorBidi" w:hAnsiTheme="majorBidi" w:cstheme="majorBidi"/>
          <w:lang w:val="fr-FR"/>
        </w:rPr>
        <w:t>rayon</w:t>
      </w:r>
      <w:r w:rsidR="002352C8">
        <w:rPr>
          <w:rFonts w:asciiTheme="majorBidi" w:hAnsiTheme="majorBidi" w:cstheme="majorBidi"/>
          <w:lang w:val="fr-FR"/>
        </w:rPr>
        <w:t xml:space="preserve"> de la structure.</w:t>
      </w:r>
    </w:p>
    <w:p w:rsidR="000C61D5" w:rsidRPr="000C61D5" w:rsidRDefault="000C61D5" w:rsidP="002352C8">
      <w:pPr>
        <w:pStyle w:val="Default"/>
        <w:spacing w:line="360" w:lineRule="auto"/>
        <w:ind w:firstLine="720"/>
        <w:jc w:val="both"/>
        <w:rPr>
          <w:rFonts w:asciiTheme="majorBidi" w:hAnsiTheme="majorBidi" w:cstheme="majorBidi"/>
          <w:lang w:val="fr-FR"/>
        </w:rPr>
      </w:pPr>
      <w:r w:rsidRPr="000C61D5">
        <w:rPr>
          <w:rFonts w:asciiTheme="majorBidi" w:hAnsiTheme="majorBidi" w:cstheme="majorBidi"/>
          <w:lang w:val="fr-FR"/>
        </w:rPr>
        <w:t xml:space="preserve">Pour les structures phononiques, nous avons simulé la propagation d’une onde acoustique transversale dans un milieu périodique dans le domaine du son audible [20HZ 20KHZ]. </w:t>
      </w:r>
    </w:p>
    <w:p w:rsidR="00E15599" w:rsidRPr="00075FF7" w:rsidRDefault="00E15599" w:rsidP="00075FF7">
      <w:pPr>
        <w:autoSpaceDE w:val="0"/>
        <w:autoSpaceDN w:val="0"/>
        <w:bidi w:val="0"/>
        <w:adjustRightInd w:val="0"/>
        <w:spacing w:before="240"/>
        <w:jc w:val="both"/>
        <w:rPr>
          <w:rFonts w:asciiTheme="majorBidi" w:hAnsiTheme="majorBidi" w:cstheme="majorBidi"/>
          <w:b/>
          <w:bCs/>
          <w:sz w:val="28"/>
          <w:szCs w:val="28"/>
          <w:lang w:val="fr-FR"/>
        </w:rPr>
      </w:pPr>
      <w:r w:rsidRPr="00075FF7">
        <w:rPr>
          <w:rFonts w:asciiTheme="majorBidi" w:hAnsiTheme="majorBidi" w:cstheme="majorBidi"/>
          <w:b/>
          <w:bCs/>
          <w:sz w:val="28"/>
          <w:szCs w:val="28"/>
          <w:lang w:val="fr-FR"/>
        </w:rPr>
        <w:t xml:space="preserve">IV.2. Modélisation de structures BIP 2D </w:t>
      </w:r>
      <w:r w:rsidR="00075FF7" w:rsidRPr="00075FF7">
        <w:rPr>
          <w:rFonts w:asciiTheme="majorBidi" w:hAnsiTheme="majorBidi" w:cstheme="majorBidi"/>
          <w:b/>
          <w:bCs/>
          <w:sz w:val="28"/>
          <w:szCs w:val="28"/>
          <w:lang w:val="fr-FR"/>
        </w:rPr>
        <w:t>photoniques</w:t>
      </w:r>
    </w:p>
    <w:p w:rsidR="00E15599" w:rsidRDefault="002352C8" w:rsidP="00F207E1">
      <w:pPr>
        <w:bidi w:val="0"/>
        <w:spacing w:after="0" w:line="360" w:lineRule="auto"/>
        <w:ind w:firstLine="720"/>
        <w:jc w:val="both"/>
        <w:rPr>
          <w:rFonts w:asciiTheme="majorBidi" w:hAnsiTheme="majorBidi" w:cstheme="majorBidi"/>
          <w:sz w:val="24"/>
          <w:szCs w:val="24"/>
          <w:lang w:val="fr-FR"/>
        </w:rPr>
      </w:pPr>
      <w:r>
        <w:rPr>
          <w:rFonts w:asciiTheme="majorBidi" w:hAnsiTheme="majorBidi" w:cstheme="majorBidi"/>
          <w:sz w:val="24"/>
          <w:szCs w:val="24"/>
          <w:lang w:val="fr-FR"/>
        </w:rPr>
        <w:t>Nous étudions</w:t>
      </w:r>
      <w:r w:rsidR="00445022">
        <w:rPr>
          <w:rFonts w:asciiTheme="majorBidi" w:hAnsiTheme="majorBidi" w:cstheme="majorBidi"/>
          <w:sz w:val="24"/>
          <w:szCs w:val="24"/>
          <w:lang w:val="fr-FR"/>
        </w:rPr>
        <w:t xml:space="preserve"> le</w:t>
      </w:r>
      <w:r w:rsidR="00E15599" w:rsidRPr="00821754">
        <w:rPr>
          <w:rFonts w:asciiTheme="majorBidi" w:hAnsiTheme="majorBidi" w:cstheme="majorBidi"/>
          <w:sz w:val="24"/>
          <w:szCs w:val="24"/>
          <w:lang w:val="fr-FR"/>
        </w:rPr>
        <w:t xml:space="preserve"> diagramme de bandes </w:t>
      </w:r>
      <w:r w:rsidR="00E15599">
        <w:rPr>
          <w:rFonts w:asciiTheme="majorBidi" w:hAnsiTheme="majorBidi" w:cstheme="majorBidi"/>
          <w:sz w:val="24"/>
          <w:szCs w:val="24"/>
          <w:lang w:val="fr-FR"/>
        </w:rPr>
        <w:t>de</w:t>
      </w:r>
      <w:r w:rsidR="00E15599" w:rsidRPr="00C92CF4">
        <w:rPr>
          <w:rFonts w:asciiTheme="majorBidi" w:hAnsiTheme="majorBidi" w:cstheme="majorBidi"/>
          <w:sz w:val="24"/>
          <w:szCs w:val="24"/>
          <w:lang w:val="fr-FR"/>
        </w:rPr>
        <w:t>trois structures</w:t>
      </w:r>
      <w:r w:rsidR="00E15599">
        <w:rPr>
          <w:rFonts w:asciiTheme="majorBidi" w:hAnsiTheme="majorBidi" w:cstheme="majorBidi"/>
          <w:sz w:val="24"/>
          <w:szCs w:val="24"/>
          <w:lang w:val="fr-FR"/>
        </w:rPr>
        <w:t xml:space="preserve"> différentes</w:t>
      </w:r>
      <w:r w:rsidR="00F207E1">
        <w:rPr>
          <w:rFonts w:asciiTheme="majorBidi" w:hAnsiTheme="majorBidi" w:cstheme="majorBidi"/>
          <w:sz w:val="24"/>
          <w:szCs w:val="24"/>
          <w:lang w:val="fr-FR"/>
        </w:rPr>
        <w:t>.</w:t>
      </w:r>
      <w:r w:rsidR="00445022">
        <w:rPr>
          <w:rFonts w:asciiTheme="majorBidi" w:hAnsiTheme="majorBidi" w:cstheme="majorBidi"/>
          <w:sz w:val="24"/>
          <w:szCs w:val="24"/>
          <w:lang w:val="fr-FR"/>
        </w:rPr>
        <w:t>L</w:t>
      </w:r>
      <w:r w:rsidR="00E15599">
        <w:rPr>
          <w:rFonts w:asciiTheme="majorBidi" w:hAnsiTheme="majorBidi" w:cstheme="majorBidi"/>
          <w:sz w:val="24"/>
          <w:szCs w:val="24"/>
          <w:lang w:val="fr-FR"/>
        </w:rPr>
        <w:t>es deux première</w:t>
      </w:r>
      <w:r w:rsidR="00E32CD1">
        <w:rPr>
          <w:rFonts w:asciiTheme="majorBidi" w:hAnsiTheme="majorBidi" w:cstheme="majorBidi"/>
          <w:sz w:val="24"/>
          <w:szCs w:val="24"/>
          <w:lang w:val="fr-FR"/>
        </w:rPr>
        <w:t>s</w:t>
      </w:r>
      <w:r w:rsidR="00E15599">
        <w:rPr>
          <w:rFonts w:asciiTheme="majorBidi" w:hAnsiTheme="majorBidi" w:cstheme="majorBidi"/>
          <w:sz w:val="24"/>
          <w:szCs w:val="24"/>
          <w:lang w:val="fr-FR"/>
        </w:rPr>
        <w:t xml:space="preserve"> sont classiques, constituées de tiges de SiO</w:t>
      </w:r>
      <w:r w:rsidR="00E15599" w:rsidRPr="00B81009">
        <w:rPr>
          <w:rFonts w:asciiTheme="majorBidi" w:hAnsiTheme="majorBidi" w:cstheme="majorBidi"/>
          <w:sz w:val="24"/>
          <w:szCs w:val="24"/>
          <w:vertAlign w:val="subscript"/>
          <w:lang w:val="fr-FR"/>
        </w:rPr>
        <w:t>2</w:t>
      </w:r>
      <w:r w:rsidR="00E15599">
        <w:rPr>
          <w:rFonts w:asciiTheme="majorBidi" w:hAnsiTheme="majorBidi" w:cstheme="majorBidi"/>
          <w:sz w:val="24"/>
          <w:szCs w:val="24"/>
          <w:lang w:val="fr-FR"/>
        </w:rPr>
        <w:t xml:space="preserve"> dans l'air</w:t>
      </w:r>
      <w:r w:rsidR="001A3C70">
        <w:rPr>
          <w:rFonts w:asciiTheme="majorBidi" w:hAnsiTheme="majorBidi" w:cstheme="majorBidi"/>
          <w:sz w:val="24"/>
          <w:szCs w:val="24"/>
          <w:lang w:val="fr-FR"/>
        </w:rPr>
        <w:t>,</w:t>
      </w:r>
      <w:r w:rsidR="00E15599">
        <w:rPr>
          <w:rFonts w:asciiTheme="majorBidi" w:hAnsiTheme="majorBidi" w:cstheme="majorBidi"/>
          <w:sz w:val="24"/>
          <w:szCs w:val="24"/>
          <w:lang w:val="fr-FR"/>
        </w:rPr>
        <w:t xml:space="preserve"> la deuxième, est constituée de NP LibO</w:t>
      </w:r>
      <w:r w:rsidR="00E15599" w:rsidRPr="003D6431">
        <w:rPr>
          <w:rFonts w:asciiTheme="majorBidi" w:hAnsiTheme="majorBidi" w:cstheme="majorBidi"/>
          <w:sz w:val="24"/>
          <w:szCs w:val="24"/>
          <w:vertAlign w:val="subscript"/>
          <w:lang w:val="fr-FR"/>
        </w:rPr>
        <w:t>3</w:t>
      </w:r>
      <w:r w:rsidR="00E15599">
        <w:rPr>
          <w:rFonts w:asciiTheme="majorBidi" w:hAnsiTheme="majorBidi" w:cstheme="majorBidi"/>
          <w:sz w:val="24"/>
          <w:szCs w:val="24"/>
          <w:lang w:val="fr-FR"/>
        </w:rPr>
        <w:t xml:space="preserve"> dans l'air</w:t>
      </w:r>
      <w:r>
        <w:rPr>
          <w:rFonts w:asciiTheme="majorBidi" w:hAnsiTheme="majorBidi" w:cstheme="majorBidi"/>
          <w:sz w:val="24"/>
          <w:szCs w:val="24"/>
          <w:lang w:val="fr-FR"/>
        </w:rPr>
        <w:t xml:space="preserve">, </w:t>
      </w:r>
      <w:r w:rsidR="001A3C70">
        <w:rPr>
          <w:rFonts w:asciiTheme="majorBidi" w:hAnsiTheme="majorBidi" w:cstheme="majorBidi"/>
          <w:sz w:val="24"/>
          <w:szCs w:val="24"/>
          <w:lang w:val="fr-FR"/>
        </w:rPr>
        <w:t xml:space="preserve">et </w:t>
      </w:r>
      <w:r w:rsidR="00E15599">
        <w:rPr>
          <w:rFonts w:asciiTheme="majorBidi" w:hAnsiTheme="majorBidi" w:cstheme="majorBidi"/>
          <w:sz w:val="24"/>
          <w:szCs w:val="24"/>
          <w:lang w:val="fr-FR"/>
        </w:rPr>
        <w:t>la troisième est formée d'un matériau composite (NP LiNbO</w:t>
      </w:r>
      <w:r w:rsidR="00E15599" w:rsidRPr="003D6431">
        <w:rPr>
          <w:rFonts w:asciiTheme="majorBidi" w:hAnsiTheme="majorBidi" w:cstheme="majorBidi"/>
          <w:sz w:val="24"/>
          <w:szCs w:val="24"/>
          <w:vertAlign w:val="subscript"/>
          <w:lang w:val="fr-FR"/>
        </w:rPr>
        <w:t>3</w:t>
      </w:r>
      <w:r w:rsidR="00E15599">
        <w:rPr>
          <w:rFonts w:asciiTheme="majorBidi" w:hAnsiTheme="majorBidi" w:cstheme="majorBidi"/>
          <w:sz w:val="24"/>
          <w:szCs w:val="24"/>
          <w:lang w:val="fr-FR"/>
        </w:rPr>
        <w:t>+verre) dans une matrice d'a</w:t>
      </w:r>
      <w:r w:rsidR="00E32CD1">
        <w:rPr>
          <w:rFonts w:asciiTheme="majorBidi" w:hAnsiTheme="majorBidi" w:cstheme="majorBidi"/>
          <w:sz w:val="24"/>
          <w:szCs w:val="24"/>
          <w:lang w:val="fr-FR"/>
        </w:rPr>
        <w:t>i</w:t>
      </w:r>
      <w:r w:rsidR="00E15599">
        <w:rPr>
          <w:rFonts w:asciiTheme="majorBidi" w:hAnsiTheme="majorBidi" w:cstheme="majorBidi"/>
          <w:sz w:val="24"/>
          <w:szCs w:val="24"/>
          <w:lang w:val="fr-FR"/>
        </w:rPr>
        <w:t xml:space="preserve">r. </w:t>
      </w:r>
    </w:p>
    <w:p w:rsidR="002E249D" w:rsidRDefault="002E249D" w:rsidP="002E249D">
      <w:pPr>
        <w:bidi w:val="0"/>
        <w:spacing w:after="0" w:line="360" w:lineRule="auto"/>
        <w:ind w:firstLine="720"/>
        <w:jc w:val="both"/>
        <w:rPr>
          <w:rFonts w:asciiTheme="majorBidi" w:hAnsiTheme="majorBidi" w:cstheme="majorBidi"/>
          <w:sz w:val="24"/>
          <w:szCs w:val="24"/>
          <w:lang w:val="fr-FR"/>
        </w:rPr>
      </w:pPr>
    </w:p>
    <w:p w:rsidR="00F207E1" w:rsidRPr="002E249D" w:rsidRDefault="00F207E1" w:rsidP="00273522">
      <w:pPr>
        <w:bidi w:val="0"/>
        <w:spacing w:after="0" w:line="360" w:lineRule="auto"/>
        <w:jc w:val="both"/>
        <w:rPr>
          <w:rFonts w:asciiTheme="majorBidi" w:hAnsiTheme="majorBidi" w:cstheme="majorBidi"/>
          <w:sz w:val="24"/>
          <w:szCs w:val="24"/>
          <w:lang w:val="fr-FR"/>
        </w:rPr>
      </w:pPr>
      <w:r w:rsidRPr="002E249D">
        <w:rPr>
          <w:rFonts w:asciiTheme="majorBidi" w:hAnsiTheme="majorBidi" w:cstheme="majorBidi"/>
          <w:b/>
          <w:bCs/>
          <w:sz w:val="24"/>
          <w:szCs w:val="24"/>
          <w:lang w:val="fr-FR"/>
        </w:rPr>
        <w:t>IV.2.1 .</w:t>
      </w:r>
      <w:r w:rsidR="002927CE">
        <w:rPr>
          <w:rFonts w:asciiTheme="majorBidi" w:eastAsiaTheme="minorHAnsi" w:hAnsiTheme="majorBidi" w:cstheme="majorBidi"/>
          <w:b/>
          <w:bCs/>
          <w:sz w:val="24"/>
          <w:szCs w:val="24"/>
          <w:lang w:val="fr-FR"/>
        </w:rPr>
        <w:t xml:space="preserve">Structure </w:t>
      </w:r>
      <w:r w:rsidRPr="002E249D">
        <w:rPr>
          <w:rFonts w:asciiTheme="majorBidi" w:hAnsiTheme="majorBidi" w:cstheme="majorBidi"/>
          <w:b/>
          <w:bCs/>
          <w:sz w:val="24"/>
          <w:szCs w:val="24"/>
          <w:lang w:val="fr-FR"/>
        </w:rPr>
        <w:t>SiO</w:t>
      </w:r>
      <w:r w:rsidRPr="002927CE">
        <w:rPr>
          <w:rFonts w:asciiTheme="majorBidi" w:hAnsiTheme="majorBidi" w:cstheme="majorBidi"/>
          <w:b/>
          <w:bCs/>
          <w:sz w:val="24"/>
          <w:szCs w:val="24"/>
          <w:vertAlign w:val="subscript"/>
          <w:lang w:val="fr-FR"/>
        </w:rPr>
        <w:t>2</w:t>
      </w:r>
      <w:r w:rsidR="002927CE">
        <w:rPr>
          <w:rFonts w:asciiTheme="majorBidi" w:hAnsiTheme="majorBidi" w:cstheme="majorBidi"/>
          <w:b/>
          <w:bCs/>
          <w:sz w:val="24"/>
          <w:szCs w:val="24"/>
          <w:lang w:val="fr-FR"/>
        </w:rPr>
        <w:t xml:space="preserve"> </w:t>
      </w:r>
      <w:r w:rsidRPr="002E249D">
        <w:rPr>
          <w:rFonts w:asciiTheme="majorBidi" w:hAnsiTheme="majorBidi" w:cstheme="majorBidi"/>
          <w:b/>
          <w:bCs/>
          <w:sz w:val="24"/>
          <w:szCs w:val="24"/>
          <w:lang w:val="fr-FR"/>
        </w:rPr>
        <w:t>/air</w:t>
      </w:r>
    </w:p>
    <w:p w:rsidR="00E15599" w:rsidRPr="00F207E1" w:rsidRDefault="009453A8" w:rsidP="00F207E1">
      <w:pPr>
        <w:pStyle w:val="Paragraphedeliste"/>
        <w:numPr>
          <w:ilvl w:val="0"/>
          <w:numId w:val="2"/>
        </w:numPr>
        <w:autoSpaceDE w:val="0"/>
        <w:autoSpaceDN w:val="0"/>
        <w:bidi w:val="0"/>
        <w:adjustRightInd w:val="0"/>
        <w:spacing w:before="240" w:line="360" w:lineRule="auto"/>
        <w:jc w:val="both"/>
        <w:rPr>
          <w:rFonts w:asciiTheme="majorBidi" w:hAnsiTheme="majorBidi" w:cstheme="majorBidi"/>
          <w:b/>
          <w:bCs/>
          <w:i/>
          <w:iCs/>
          <w:sz w:val="24"/>
          <w:szCs w:val="24"/>
          <w:lang w:val="fr-FR"/>
        </w:rPr>
      </w:pPr>
      <w:r w:rsidRPr="00F207E1">
        <w:rPr>
          <w:rFonts w:asciiTheme="majorBidi" w:eastAsiaTheme="minorHAnsi" w:hAnsiTheme="majorBidi" w:cstheme="majorBidi"/>
          <w:b/>
          <w:bCs/>
          <w:i/>
          <w:iCs/>
          <w:sz w:val="24"/>
          <w:szCs w:val="24"/>
          <w:lang w:val="fr-FR"/>
        </w:rPr>
        <w:t xml:space="preserve">BIP de la </w:t>
      </w:r>
      <w:r w:rsidR="00E15599" w:rsidRPr="00F207E1">
        <w:rPr>
          <w:rFonts w:asciiTheme="majorBidi" w:eastAsiaTheme="minorHAnsi" w:hAnsiTheme="majorBidi" w:cstheme="majorBidi"/>
          <w:b/>
          <w:bCs/>
          <w:i/>
          <w:iCs/>
          <w:sz w:val="24"/>
          <w:szCs w:val="24"/>
          <w:lang w:val="fr-FR"/>
        </w:rPr>
        <w:t xml:space="preserve">structure carrée </w:t>
      </w:r>
      <w:r w:rsidR="00E15599" w:rsidRPr="00F207E1">
        <w:rPr>
          <w:rFonts w:asciiTheme="majorBidi" w:hAnsiTheme="majorBidi" w:cstheme="majorBidi"/>
          <w:b/>
          <w:bCs/>
          <w:i/>
          <w:iCs/>
          <w:sz w:val="24"/>
          <w:szCs w:val="24"/>
          <w:lang w:val="fr-FR"/>
        </w:rPr>
        <w:t>SiO</w:t>
      </w:r>
      <w:r w:rsidR="00E15599" w:rsidRPr="00AF0710">
        <w:rPr>
          <w:rFonts w:asciiTheme="majorBidi" w:hAnsiTheme="majorBidi" w:cstheme="majorBidi"/>
          <w:b/>
          <w:bCs/>
          <w:i/>
          <w:iCs/>
          <w:sz w:val="24"/>
          <w:szCs w:val="24"/>
          <w:vertAlign w:val="subscript"/>
          <w:lang w:val="fr-FR"/>
        </w:rPr>
        <w:t>2</w:t>
      </w:r>
      <w:r w:rsidR="00E15599" w:rsidRPr="00F207E1">
        <w:rPr>
          <w:rFonts w:asciiTheme="majorBidi" w:hAnsiTheme="majorBidi" w:cstheme="majorBidi"/>
          <w:b/>
          <w:bCs/>
          <w:i/>
          <w:iCs/>
          <w:sz w:val="24"/>
          <w:szCs w:val="24"/>
          <w:lang w:val="fr-FR"/>
        </w:rPr>
        <w:t>/air</w:t>
      </w:r>
    </w:p>
    <w:p w:rsidR="00E15599" w:rsidRDefault="001A3C70" w:rsidP="001A3C70">
      <w:pPr>
        <w:autoSpaceDE w:val="0"/>
        <w:autoSpaceDN w:val="0"/>
        <w:bidi w:val="0"/>
        <w:adjustRightInd w:val="0"/>
        <w:spacing w:after="0" w:line="360" w:lineRule="auto"/>
        <w:ind w:firstLine="720"/>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Nous</w:t>
      </w:r>
      <w:r w:rsidR="00E15599">
        <w:rPr>
          <w:rFonts w:asciiTheme="majorBidi" w:eastAsiaTheme="minorHAnsi" w:hAnsiTheme="majorBidi" w:cstheme="majorBidi"/>
          <w:sz w:val="24"/>
          <w:szCs w:val="24"/>
          <w:lang w:val="fr-FR"/>
        </w:rPr>
        <w:t xml:space="preserve"> considérons un cristal photonique dans le plan (x</w:t>
      </w:r>
      <w:r w:rsidR="005E6963">
        <w:rPr>
          <w:rFonts w:asciiTheme="majorBidi" w:eastAsiaTheme="minorHAnsi" w:hAnsiTheme="majorBidi" w:cstheme="majorBidi"/>
          <w:sz w:val="24"/>
          <w:szCs w:val="24"/>
          <w:lang w:val="fr-FR"/>
        </w:rPr>
        <w:t>, z</w:t>
      </w:r>
      <w:r w:rsidR="00E15599">
        <w:rPr>
          <w:rFonts w:asciiTheme="majorBidi" w:eastAsiaTheme="minorHAnsi" w:hAnsiTheme="majorBidi" w:cstheme="majorBidi"/>
          <w:sz w:val="24"/>
          <w:szCs w:val="24"/>
          <w:lang w:val="fr-FR"/>
        </w:rPr>
        <w:t xml:space="preserve">) avec des rangés de nanoparticules cylindriques </w:t>
      </w:r>
      <w:r w:rsidR="00E15599">
        <w:rPr>
          <w:rFonts w:asciiTheme="majorBidi" w:hAnsiTheme="majorBidi" w:cstheme="majorBidi"/>
          <w:sz w:val="24"/>
          <w:szCs w:val="24"/>
          <w:lang w:val="fr-FR"/>
        </w:rPr>
        <w:t>SiO</w:t>
      </w:r>
      <w:r w:rsidR="00E15599" w:rsidRPr="003D6431">
        <w:rPr>
          <w:rFonts w:asciiTheme="majorBidi" w:hAnsiTheme="majorBidi" w:cstheme="majorBidi"/>
          <w:sz w:val="24"/>
          <w:szCs w:val="24"/>
          <w:vertAlign w:val="subscript"/>
          <w:lang w:val="fr-FR"/>
        </w:rPr>
        <w:t xml:space="preserve">2 </w:t>
      </w:r>
      <w:r w:rsidR="00E15599">
        <w:rPr>
          <w:rFonts w:asciiTheme="majorBidi" w:eastAsiaTheme="minorHAnsi" w:hAnsiTheme="majorBidi" w:cstheme="majorBidi"/>
          <w:sz w:val="24"/>
          <w:szCs w:val="24"/>
          <w:lang w:val="fr-FR"/>
        </w:rPr>
        <w:t xml:space="preserve">orientés dans la direction y </w:t>
      </w:r>
      <w:r w:rsidR="00B23DAE">
        <w:rPr>
          <w:rFonts w:asciiTheme="majorBidi" w:eastAsiaTheme="minorHAnsi" w:hAnsiTheme="majorBidi" w:cstheme="majorBidi"/>
          <w:sz w:val="24"/>
          <w:szCs w:val="24"/>
          <w:lang w:val="fr-FR"/>
        </w:rPr>
        <w:t>(</w:t>
      </w:r>
      <w:r w:rsidR="00E15599">
        <w:rPr>
          <w:rFonts w:asciiTheme="majorBidi" w:eastAsiaTheme="minorHAnsi" w:hAnsiTheme="majorBidi" w:cstheme="majorBidi"/>
          <w:sz w:val="24"/>
          <w:szCs w:val="24"/>
          <w:lang w:val="fr-FR"/>
        </w:rPr>
        <w:t>Figure IV.1</w:t>
      </w:r>
      <w:r w:rsidR="00B23DAE">
        <w:rPr>
          <w:rFonts w:asciiTheme="majorBidi" w:eastAsiaTheme="minorHAnsi" w:hAnsiTheme="majorBidi" w:cstheme="majorBidi"/>
          <w:sz w:val="24"/>
          <w:szCs w:val="24"/>
          <w:lang w:val="fr-FR"/>
        </w:rPr>
        <w:t>)</w:t>
      </w:r>
      <w:r w:rsidR="00E15599">
        <w:rPr>
          <w:rFonts w:asciiTheme="majorBidi" w:eastAsiaTheme="minorHAnsi" w:hAnsiTheme="majorBidi" w:cstheme="majorBidi"/>
          <w:sz w:val="24"/>
          <w:szCs w:val="24"/>
          <w:lang w:val="fr-FR"/>
        </w:rPr>
        <w:t>.</w:t>
      </w:r>
    </w:p>
    <w:p w:rsidR="00E15599" w:rsidRPr="000D770E" w:rsidRDefault="00E15599" w:rsidP="00F35DDC">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La périodicité de la structure est obtenue par la variation de la permittivité diélectrique de NP</w:t>
      </w:r>
      <w:r>
        <w:rPr>
          <w:rFonts w:asciiTheme="majorBidi" w:hAnsiTheme="majorBidi" w:cstheme="majorBidi"/>
          <w:sz w:val="24"/>
          <w:szCs w:val="24"/>
          <w:lang w:val="fr-FR"/>
        </w:rPr>
        <w:t>SiO2</w:t>
      </w:r>
      <w:r w:rsidRPr="00181875">
        <w:rPr>
          <w:rFonts w:asciiTheme="majorBidi" w:hAnsiTheme="majorBidi" w:cstheme="majorBidi"/>
          <w:sz w:val="24"/>
          <w:szCs w:val="24"/>
          <w:lang w:val="fr-FR"/>
        </w:rPr>
        <w:t>/</w:t>
      </w:r>
      <w:r>
        <w:rPr>
          <w:rFonts w:asciiTheme="majorBidi" w:hAnsiTheme="majorBidi" w:cstheme="majorBidi"/>
          <w:sz w:val="24"/>
          <w:szCs w:val="24"/>
          <w:lang w:val="fr-FR"/>
        </w:rPr>
        <w:t>air</w:t>
      </w:r>
      <w:r w:rsidR="00900B57">
        <w:rPr>
          <w:rFonts w:asciiTheme="majorBidi" w:eastAsiaTheme="minorHAnsi" w:hAnsiTheme="majorBidi" w:cstheme="majorBidi"/>
          <w:sz w:val="24"/>
          <w:szCs w:val="24"/>
          <w:lang w:val="fr-FR"/>
        </w:rPr>
        <w:t>.</w:t>
      </w:r>
    </w:p>
    <w:p w:rsidR="00E15599" w:rsidRDefault="00E15599" w:rsidP="00FE46B9">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 xml:space="preserve">Nous avons commencé par </w:t>
      </w:r>
      <w:r w:rsidR="00FE46B9">
        <w:rPr>
          <w:rFonts w:asciiTheme="majorBidi" w:eastAsiaTheme="minorHAnsi" w:hAnsiTheme="majorBidi" w:cstheme="majorBidi"/>
          <w:sz w:val="24"/>
          <w:szCs w:val="24"/>
          <w:lang w:val="fr-FR"/>
        </w:rPr>
        <w:t>le tracédu</w:t>
      </w:r>
      <w:r>
        <w:rPr>
          <w:rFonts w:asciiTheme="majorBidi" w:eastAsiaTheme="minorHAnsi" w:hAnsiTheme="majorBidi" w:cstheme="majorBidi"/>
          <w:sz w:val="24"/>
          <w:szCs w:val="24"/>
          <w:lang w:val="fr-FR"/>
        </w:rPr>
        <w:t xml:space="preserve"> diagramme de dispersion d'une structure carrée de rangées de</w:t>
      </w:r>
      <w:r w:rsidR="0015000B">
        <w:rPr>
          <w:rFonts w:asciiTheme="majorBidi" w:hAnsiTheme="majorBidi" w:cstheme="majorBidi"/>
          <w:sz w:val="24"/>
          <w:szCs w:val="24"/>
          <w:lang w:val="fr-FR"/>
        </w:rPr>
        <w:t xml:space="preserve"> </w:t>
      </w:r>
      <w:r>
        <w:rPr>
          <w:rFonts w:asciiTheme="majorBidi" w:hAnsiTheme="majorBidi" w:cstheme="majorBidi"/>
          <w:sz w:val="24"/>
          <w:szCs w:val="24"/>
          <w:lang w:val="fr-FR"/>
        </w:rPr>
        <w:t>SiO</w:t>
      </w:r>
      <w:r w:rsidRPr="003D6431">
        <w:rPr>
          <w:rFonts w:asciiTheme="majorBidi" w:hAnsiTheme="majorBidi" w:cstheme="majorBidi"/>
          <w:sz w:val="24"/>
          <w:szCs w:val="24"/>
          <w:vertAlign w:val="subscript"/>
          <w:lang w:val="fr-FR"/>
        </w:rPr>
        <w:t>2</w:t>
      </w:r>
      <w:r>
        <w:rPr>
          <w:rFonts w:asciiTheme="majorBidi" w:eastAsiaTheme="minorHAnsi" w:hAnsiTheme="majorBidi" w:cstheme="majorBidi"/>
          <w:sz w:val="24"/>
          <w:szCs w:val="24"/>
          <w:lang w:val="fr-FR"/>
        </w:rPr>
        <w:t xml:space="preserve">  de rayon r=0.05µm dans une matrice d'air pour une période a=0.2µm et avec des indices optiques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n</m:t>
            </m:r>
          </m:e>
          <m:sub>
            <m:r>
              <w:rPr>
                <w:rFonts w:ascii="Cambria Math" w:eastAsiaTheme="minorHAnsi" w:hAnsi="Cambria Math" w:cstheme="majorBidi"/>
                <w:sz w:val="24"/>
                <w:szCs w:val="24"/>
                <w:lang w:val="fr-FR"/>
              </w:rPr>
              <m:t>sio2</m:t>
            </m:r>
          </m:sub>
        </m:sSub>
        <m:r>
          <w:rPr>
            <w:rFonts w:ascii="Cambria Math" w:eastAsiaTheme="minorHAnsi" w:hAnsi="Cambria Math" w:cstheme="majorBidi"/>
            <w:sz w:val="24"/>
            <w:szCs w:val="24"/>
            <w:lang w:val="fr-FR"/>
          </w:rPr>
          <m:t>=</m:t>
        </m:r>
      </m:oMath>
      <w:r>
        <w:rPr>
          <w:rFonts w:asciiTheme="majorBidi" w:eastAsiaTheme="minorHAnsi" w:hAnsiTheme="majorBidi" w:cstheme="majorBidi"/>
          <w:sz w:val="24"/>
          <w:szCs w:val="24"/>
          <w:lang w:val="fr-FR"/>
        </w:rPr>
        <w:t>1.45</w:t>
      </w:r>
      <m:oMath>
        <m:r>
          <w:rPr>
            <w:rFonts w:ascii="Cambria Math" w:eastAsiaTheme="minorHAnsi" w:hAnsi="Cambria Math" w:cstheme="majorBidi"/>
            <w:sz w:val="24"/>
            <w:szCs w:val="24"/>
            <w:lang w:val="fr-FR"/>
          </w:rPr>
          <m:t xml:space="preserve"> et </m:t>
        </m:r>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n</m:t>
            </m:r>
          </m:e>
          <m:sub>
            <m:r>
              <w:rPr>
                <w:rFonts w:ascii="Cambria Math" w:eastAsiaTheme="minorHAnsi" w:hAnsi="Cambria Math" w:cstheme="majorBidi"/>
                <w:sz w:val="24"/>
                <w:szCs w:val="24"/>
                <w:lang w:val="fr-FR"/>
              </w:rPr>
              <m:t>air</m:t>
            </m:r>
          </m:sub>
        </m:sSub>
      </m:oMath>
      <w:r w:rsidRPr="00B66DF8">
        <w:rPr>
          <w:rFonts w:asciiTheme="majorBidi" w:eastAsiaTheme="minorHAnsi" w:hAnsiTheme="majorBidi" w:cstheme="majorBidi"/>
          <w:sz w:val="24"/>
          <w:szCs w:val="24"/>
          <w:lang w:val="fr-FR"/>
        </w:rPr>
        <w:t xml:space="preserve"> = </w:t>
      </w:r>
      <w:r>
        <w:rPr>
          <w:rFonts w:asciiTheme="majorBidi" w:eastAsiaTheme="minorHAnsi" w:hAnsiTheme="majorBidi" w:cstheme="majorBidi"/>
          <w:sz w:val="24"/>
          <w:szCs w:val="24"/>
          <w:lang w:val="fr-FR"/>
        </w:rPr>
        <w:t>1</w:t>
      </w:r>
      <w:r w:rsidRPr="00B66DF8">
        <w:rPr>
          <w:rFonts w:asciiTheme="majorBidi" w:eastAsiaTheme="minorHAnsi" w:hAnsiTheme="majorBidi" w:cstheme="majorBidi"/>
          <w:sz w:val="24"/>
          <w:szCs w:val="24"/>
          <w:lang w:val="fr-FR"/>
        </w:rPr>
        <w:t>).</w:t>
      </w:r>
    </w:p>
    <w:p w:rsidR="00E15599" w:rsidRDefault="0036366E" w:rsidP="0036366E">
      <w:pPr>
        <w:autoSpaceDE w:val="0"/>
        <w:autoSpaceDN w:val="0"/>
        <w:bidi w:val="0"/>
        <w:adjustRightInd w:val="0"/>
        <w:spacing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On remarque qu’a</w:t>
      </w:r>
      <w:r w:rsidR="00E15599">
        <w:rPr>
          <w:rFonts w:asciiTheme="majorBidi" w:eastAsiaTheme="minorHAnsi" w:hAnsiTheme="majorBidi" w:cstheme="majorBidi"/>
          <w:sz w:val="24"/>
          <w:szCs w:val="24"/>
          <w:lang w:val="fr-FR"/>
        </w:rPr>
        <w:t>ucune bande interdite n'a été décelée pour les deux mode</w:t>
      </w:r>
      <w:r w:rsidR="0073194D">
        <w:rPr>
          <w:rFonts w:asciiTheme="majorBidi" w:eastAsiaTheme="minorHAnsi" w:hAnsiTheme="majorBidi" w:cstheme="majorBidi"/>
          <w:sz w:val="24"/>
          <w:szCs w:val="24"/>
          <w:lang w:val="fr-FR"/>
        </w:rPr>
        <w:t>s</w:t>
      </w:r>
      <w:r w:rsidR="00E15599">
        <w:rPr>
          <w:rFonts w:asciiTheme="majorBidi" w:eastAsiaTheme="minorHAnsi" w:hAnsiTheme="majorBidi" w:cstheme="majorBidi"/>
          <w:sz w:val="24"/>
          <w:szCs w:val="24"/>
          <w:lang w:val="fr-FR"/>
        </w:rPr>
        <w:t xml:space="preserve"> de polarisation TE et TM</w:t>
      </w:r>
      <w:r w:rsidR="00900B57">
        <w:rPr>
          <w:rFonts w:asciiTheme="majorBidi" w:eastAsiaTheme="minorHAnsi" w:hAnsiTheme="majorBidi" w:cstheme="majorBidi"/>
          <w:sz w:val="24"/>
          <w:szCs w:val="24"/>
          <w:lang w:val="fr-FR"/>
        </w:rPr>
        <w:t>.</w:t>
      </w:r>
    </w:p>
    <w:p w:rsidR="00E15599" w:rsidRDefault="00E15599" w:rsidP="00E15599">
      <w:pPr>
        <w:autoSpaceDE w:val="0"/>
        <w:autoSpaceDN w:val="0"/>
        <w:bidi w:val="0"/>
        <w:adjustRightInd w:val="0"/>
        <w:spacing w:line="360" w:lineRule="auto"/>
        <w:jc w:val="center"/>
        <w:rPr>
          <w:rFonts w:asciiTheme="majorBidi" w:eastAsiaTheme="minorHAnsi" w:hAnsiTheme="majorBidi" w:cstheme="majorBidi"/>
          <w:sz w:val="24"/>
          <w:szCs w:val="24"/>
          <w:lang w:val="fr-FR"/>
        </w:rPr>
      </w:pPr>
      <w:r w:rsidRPr="00CC6D97">
        <w:rPr>
          <w:rFonts w:asciiTheme="majorBidi" w:eastAsiaTheme="minorHAnsi" w:hAnsiTheme="majorBidi" w:cstheme="majorBidi" w:hint="cs"/>
          <w:noProof/>
          <w:sz w:val="24"/>
          <w:szCs w:val="24"/>
          <w:lang w:val="fr-FR" w:eastAsia="fr-FR"/>
        </w:rPr>
        <w:lastRenderedPageBreak/>
        <w:drawing>
          <wp:inline distT="0" distB="0" distL="0" distR="0">
            <wp:extent cx="2089529" cy="2074460"/>
            <wp:effectExtent l="19050" t="0" r="5971" b="0"/>
            <wp:docPr id="6"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l="27826" t="19655" r="23501" b="17414"/>
                    <a:stretch>
                      <a:fillRect/>
                    </a:stretch>
                  </pic:blipFill>
                  <pic:spPr bwMode="auto">
                    <a:xfrm>
                      <a:off x="0" y="0"/>
                      <a:ext cx="2089529" cy="2074460"/>
                    </a:xfrm>
                    <a:prstGeom prst="rect">
                      <a:avLst/>
                    </a:prstGeom>
                    <a:noFill/>
                    <a:ln w="9525">
                      <a:noFill/>
                      <a:miter lim="800000"/>
                      <a:headEnd/>
                      <a:tailEnd/>
                    </a:ln>
                  </pic:spPr>
                </pic:pic>
              </a:graphicData>
            </a:graphic>
          </wp:inline>
        </w:drawing>
      </w:r>
      <w:r w:rsidRPr="00CC6D97">
        <w:rPr>
          <w:rFonts w:asciiTheme="majorBidi" w:eastAsiaTheme="minorHAnsi" w:hAnsiTheme="majorBidi" w:cstheme="majorBidi"/>
          <w:noProof/>
          <w:sz w:val="24"/>
          <w:szCs w:val="24"/>
          <w:lang w:val="fr-FR" w:eastAsia="fr-FR"/>
        </w:rPr>
        <w:drawing>
          <wp:inline distT="0" distB="0" distL="0" distR="0">
            <wp:extent cx="2142689" cy="1528550"/>
            <wp:effectExtent l="19050" t="0" r="0" b="0"/>
            <wp:docPr id="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144299" cy="1529699"/>
                    </a:xfrm>
                    <a:prstGeom prst="rect">
                      <a:avLst/>
                    </a:prstGeom>
                    <a:noFill/>
                    <a:ln w="9525">
                      <a:noFill/>
                      <a:miter lim="800000"/>
                      <a:headEnd/>
                      <a:tailEnd/>
                    </a:ln>
                  </pic:spPr>
                </pic:pic>
              </a:graphicData>
            </a:graphic>
          </wp:inline>
        </w:drawing>
      </w:r>
    </w:p>
    <w:p w:rsidR="00E15599" w:rsidRDefault="00E15599" w:rsidP="00A816BF">
      <w:pPr>
        <w:bidi w:val="0"/>
        <w:spacing w:before="240"/>
        <w:jc w:val="center"/>
        <w:rPr>
          <w:rFonts w:asciiTheme="majorBidi" w:hAnsiTheme="majorBidi" w:cstheme="majorBidi"/>
          <w:b/>
          <w:bCs/>
          <w:i/>
          <w:iCs/>
          <w:sz w:val="24"/>
          <w:szCs w:val="24"/>
          <w:lang w:val="fr-FR"/>
        </w:rPr>
      </w:pPr>
      <w:r w:rsidRPr="00CC34A3">
        <w:rPr>
          <w:rFonts w:asciiTheme="majorBidi" w:hAnsiTheme="majorBidi" w:cstheme="majorBidi"/>
          <w:b/>
          <w:bCs/>
          <w:i/>
          <w:iCs/>
          <w:sz w:val="24"/>
          <w:szCs w:val="24"/>
          <w:lang w:val="fr-FR"/>
        </w:rPr>
        <w:t xml:space="preserve">Figure IV.1: structure carrée 2Dde rangée de NP </w:t>
      </w:r>
      <w:r>
        <w:rPr>
          <w:rFonts w:asciiTheme="majorBidi" w:hAnsiTheme="majorBidi" w:cstheme="majorBidi"/>
          <w:b/>
          <w:bCs/>
          <w:i/>
          <w:iCs/>
          <w:sz w:val="24"/>
          <w:szCs w:val="24"/>
          <w:lang w:val="fr-FR"/>
        </w:rPr>
        <w:t>SiO</w:t>
      </w:r>
      <w:r w:rsidRPr="003C5632">
        <w:rPr>
          <w:rFonts w:asciiTheme="majorBidi" w:hAnsiTheme="majorBidi" w:cstheme="majorBidi"/>
          <w:b/>
          <w:bCs/>
          <w:i/>
          <w:iCs/>
          <w:sz w:val="24"/>
          <w:szCs w:val="24"/>
          <w:vertAlign w:val="subscript"/>
          <w:lang w:val="fr-FR"/>
        </w:rPr>
        <w:t>2</w:t>
      </w:r>
      <w:r>
        <w:rPr>
          <w:rFonts w:asciiTheme="majorBidi" w:hAnsiTheme="majorBidi" w:cstheme="majorBidi"/>
          <w:b/>
          <w:bCs/>
          <w:i/>
          <w:iCs/>
          <w:sz w:val="24"/>
          <w:szCs w:val="24"/>
          <w:lang w:val="fr-FR"/>
        </w:rPr>
        <w:t xml:space="preserve"> dans une matrice d'air.</w:t>
      </w:r>
    </w:p>
    <w:p w:rsidR="00F207E1" w:rsidRPr="00CC34A3" w:rsidRDefault="00F207E1" w:rsidP="00F207E1">
      <w:pPr>
        <w:bidi w:val="0"/>
        <w:spacing w:before="240"/>
        <w:jc w:val="center"/>
        <w:rPr>
          <w:rFonts w:asciiTheme="majorBidi" w:hAnsiTheme="majorBidi" w:cstheme="majorBidi"/>
          <w:b/>
          <w:bCs/>
          <w:i/>
          <w:iCs/>
          <w:sz w:val="24"/>
          <w:szCs w:val="24"/>
          <w:lang w:val="fr-FR"/>
        </w:rPr>
      </w:pPr>
    </w:p>
    <w:p w:rsidR="00E15599" w:rsidRPr="00F207E1" w:rsidRDefault="009453A8" w:rsidP="00DD1035">
      <w:pPr>
        <w:pStyle w:val="Paragraphedeliste"/>
        <w:numPr>
          <w:ilvl w:val="0"/>
          <w:numId w:val="2"/>
        </w:numPr>
        <w:bidi w:val="0"/>
        <w:spacing w:before="240" w:line="360" w:lineRule="auto"/>
        <w:jc w:val="both"/>
        <w:rPr>
          <w:rFonts w:asciiTheme="majorBidi" w:hAnsiTheme="majorBidi" w:cstheme="majorBidi"/>
          <w:b/>
          <w:bCs/>
          <w:i/>
          <w:iCs/>
          <w:sz w:val="24"/>
          <w:szCs w:val="24"/>
          <w:lang w:val="fr-FR"/>
        </w:rPr>
      </w:pPr>
      <w:r w:rsidRPr="00F207E1">
        <w:rPr>
          <w:rFonts w:asciiTheme="majorBidi" w:eastAsiaTheme="minorHAnsi" w:hAnsiTheme="majorBidi" w:cstheme="majorBidi"/>
          <w:b/>
          <w:bCs/>
          <w:i/>
          <w:iCs/>
          <w:sz w:val="24"/>
          <w:szCs w:val="24"/>
          <w:lang w:val="fr-FR"/>
        </w:rPr>
        <w:t>BIP de la s</w:t>
      </w:r>
      <w:r w:rsidR="00E15599" w:rsidRPr="00F207E1">
        <w:rPr>
          <w:rFonts w:asciiTheme="majorBidi" w:hAnsiTheme="majorBidi" w:cstheme="majorBidi"/>
          <w:b/>
          <w:bCs/>
          <w:i/>
          <w:iCs/>
          <w:sz w:val="24"/>
          <w:szCs w:val="24"/>
          <w:lang w:val="fr-FR"/>
        </w:rPr>
        <w:t xml:space="preserve">tructure hexagonale </w:t>
      </w:r>
      <w:r w:rsidR="00DD1035" w:rsidRPr="00DD1035">
        <w:rPr>
          <w:rFonts w:asciiTheme="majorBidi" w:hAnsiTheme="majorBidi" w:cstheme="majorBidi"/>
          <w:b/>
          <w:bCs/>
          <w:i/>
          <w:iCs/>
          <w:sz w:val="24"/>
          <w:szCs w:val="24"/>
          <w:lang w:val="fr-FR"/>
        </w:rPr>
        <w:t>S</w:t>
      </w:r>
      <w:r w:rsidR="00E15599" w:rsidRPr="00DD1035">
        <w:rPr>
          <w:rFonts w:asciiTheme="majorBidi" w:hAnsiTheme="majorBidi" w:cstheme="majorBidi"/>
          <w:b/>
          <w:bCs/>
          <w:i/>
          <w:iCs/>
          <w:sz w:val="24"/>
          <w:szCs w:val="24"/>
          <w:lang w:val="fr-FR"/>
        </w:rPr>
        <w:t>iO</w:t>
      </w:r>
      <w:r w:rsidR="00E15599" w:rsidRPr="00DD1035">
        <w:rPr>
          <w:rFonts w:asciiTheme="majorBidi" w:hAnsiTheme="majorBidi" w:cstheme="majorBidi"/>
          <w:b/>
          <w:bCs/>
          <w:i/>
          <w:iCs/>
          <w:sz w:val="24"/>
          <w:szCs w:val="24"/>
          <w:vertAlign w:val="subscript"/>
          <w:lang w:val="fr-FR"/>
        </w:rPr>
        <w:t>2</w:t>
      </w:r>
      <w:r w:rsidR="00DD1035" w:rsidRPr="00DD1035">
        <w:rPr>
          <w:rFonts w:asciiTheme="majorBidi" w:hAnsiTheme="majorBidi" w:cstheme="majorBidi"/>
          <w:b/>
          <w:bCs/>
          <w:i/>
          <w:iCs/>
          <w:sz w:val="24"/>
          <w:szCs w:val="24"/>
          <w:vertAlign w:val="subscript"/>
          <w:lang w:val="fr-FR"/>
        </w:rPr>
        <w:t xml:space="preserve"> </w:t>
      </w:r>
      <w:r w:rsidR="00E15599" w:rsidRPr="00DD1035">
        <w:rPr>
          <w:rFonts w:asciiTheme="majorBidi" w:hAnsiTheme="majorBidi" w:cstheme="majorBidi"/>
          <w:b/>
          <w:bCs/>
          <w:i/>
          <w:iCs/>
          <w:sz w:val="24"/>
          <w:szCs w:val="24"/>
          <w:lang w:val="fr-FR"/>
        </w:rPr>
        <w:t>/air</w:t>
      </w:r>
    </w:p>
    <w:p w:rsidR="00E15599" w:rsidRPr="00CC6D97" w:rsidRDefault="00E15599" w:rsidP="00FC183B">
      <w:pPr>
        <w:bidi w:val="0"/>
        <w:spacing w:before="240" w:line="360" w:lineRule="auto"/>
        <w:ind w:firstLine="360"/>
        <w:jc w:val="both"/>
        <w:rPr>
          <w:rFonts w:asciiTheme="majorBidi" w:hAnsiTheme="majorBidi" w:cstheme="majorBidi"/>
          <w:iCs/>
          <w:sz w:val="24"/>
          <w:szCs w:val="24"/>
          <w:lang w:val="fr-FR" w:bidi="ar-DZ"/>
        </w:rPr>
      </w:pPr>
      <w:r w:rsidRPr="00CC6D97">
        <w:rPr>
          <w:rFonts w:asciiTheme="majorBidi" w:hAnsiTheme="majorBidi" w:cstheme="majorBidi"/>
          <w:sz w:val="24"/>
          <w:szCs w:val="24"/>
          <w:lang w:val="fr-FR"/>
        </w:rPr>
        <w:t xml:space="preserve">Nous avons calculé le diagramme de dispersion de la structure représentée sur la </w:t>
      </w:r>
      <w:r w:rsidR="00B23DAE">
        <w:rPr>
          <w:rFonts w:asciiTheme="majorBidi" w:hAnsiTheme="majorBidi" w:cstheme="majorBidi"/>
          <w:sz w:val="24"/>
          <w:szCs w:val="24"/>
          <w:lang w:val="fr-FR"/>
        </w:rPr>
        <w:t>(</w:t>
      </w:r>
      <w:r w:rsidRPr="00CC6D97">
        <w:rPr>
          <w:rFonts w:asciiTheme="majorBidi" w:hAnsiTheme="majorBidi" w:cstheme="majorBidi"/>
          <w:sz w:val="24"/>
          <w:szCs w:val="24"/>
          <w:lang w:val="fr-FR"/>
        </w:rPr>
        <w:t>figure</w:t>
      </w:r>
      <w:r w:rsidR="00143BD8">
        <w:rPr>
          <w:rFonts w:asciiTheme="majorBidi" w:hAnsiTheme="majorBidi" w:cstheme="majorBidi"/>
          <w:sz w:val="24"/>
          <w:szCs w:val="24"/>
          <w:lang w:val="fr-FR"/>
        </w:rPr>
        <w:t xml:space="preserve"> IV.2</w:t>
      </w:r>
      <w:r w:rsidR="00B23DAE">
        <w:rPr>
          <w:rFonts w:asciiTheme="majorBidi" w:hAnsiTheme="majorBidi" w:cstheme="majorBidi"/>
          <w:sz w:val="24"/>
          <w:szCs w:val="24"/>
          <w:lang w:val="fr-FR"/>
        </w:rPr>
        <w:t>)</w:t>
      </w:r>
      <w:r w:rsidRPr="00CC6D97">
        <w:rPr>
          <w:rFonts w:asciiTheme="majorBidi" w:hAnsiTheme="majorBidi" w:cstheme="majorBidi"/>
          <w:sz w:val="24"/>
          <w:szCs w:val="24"/>
          <w:lang w:val="fr-FR"/>
        </w:rPr>
        <w:t xml:space="preserve"> en polarisation TE et TM, nous avons pris les mêmes caractéristiqu</w:t>
      </w:r>
      <w:r w:rsidR="004A08AF">
        <w:rPr>
          <w:rFonts w:asciiTheme="majorBidi" w:hAnsiTheme="majorBidi" w:cstheme="majorBidi"/>
          <w:sz w:val="24"/>
          <w:szCs w:val="24"/>
          <w:lang w:val="fr-FR"/>
        </w:rPr>
        <w:t xml:space="preserve">es que pour la structure carrée </w:t>
      </w:r>
      <w:r w:rsidRPr="00CC6D97">
        <w:rPr>
          <w:rFonts w:asciiTheme="majorBidi" w:hAnsiTheme="majorBidi" w:cstheme="majorBidi"/>
          <w:sz w:val="24"/>
          <w:szCs w:val="24"/>
          <w:lang w:val="fr-FR"/>
        </w:rPr>
        <w:t>(r=0.05µm, a=0.2µm,</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sio</m:t>
            </m:r>
            <m:r>
              <w:rPr>
                <w:rFonts w:ascii="Cambria Math" w:hAnsiTheme="majorBidi" w:cstheme="majorBidi"/>
                <w:sz w:val="24"/>
                <w:szCs w:val="24"/>
                <w:lang w:val="fr-FR" w:bidi="ar-DZ"/>
              </w:rPr>
              <m:t>2</m:t>
            </m:r>
          </m:sub>
        </m:sSub>
        <m:r>
          <w:rPr>
            <w:rFonts w:ascii="Cambria Math" w:hAnsiTheme="majorBidi" w:cstheme="majorBidi"/>
            <w:sz w:val="24"/>
            <w:szCs w:val="24"/>
            <w:lang w:val="fr-FR" w:bidi="ar-DZ"/>
          </w:rPr>
          <m:t>=1.45</m:t>
        </m:r>
        <w:proofErr w:type="gramStart"/>
      </m:oMath>
      <w:r w:rsidRPr="00CC6D97">
        <w:rPr>
          <w:rFonts w:asciiTheme="majorBidi" w:hAnsiTheme="majorBidi" w:cstheme="majorBidi"/>
          <w:iCs/>
          <w:sz w:val="24"/>
          <w:szCs w:val="24"/>
          <w:lang w:val="fr-FR" w:bidi="ar-DZ"/>
        </w:rPr>
        <w:t>,</w:t>
      </w:r>
      <m:oMath>
        <w:proofErr w:type="gramEnd"/>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Theme="majorBidi" w:cstheme="majorBidi"/>
            <w:sz w:val="24"/>
            <w:szCs w:val="24"/>
            <w:lang w:val="fr-FR" w:bidi="ar-DZ"/>
          </w:rPr>
          <m:t>=1</m:t>
        </m:r>
      </m:oMath>
      <w:r w:rsidRPr="00CC6D97">
        <w:rPr>
          <w:rFonts w:asciiTheme="majorBidi" w:hAnsiTheme="majorBidi" w:cstheme="majorBidi"/>
          <w:iCs/>
          <w:sz w:val="24"/>
          <w:szCs w:val="24"/>
          <w:lang w:val="fr-FR" w:bidi="ar-DZ"/>
        </w:rPr>
        <w:t>).</w:t>
      </w:r>
    </w:p>
    <w:p w:rsidR="00E15599" w:rsidRPr="008F00A1" w:rsidRDefault="00E15599" w:rsidP="00E15599">
      <w:pPr>
        <w:bidi w:val="0"/>
        <w:jc w:val="center"/>
        <w:rPr>
          <w:rFonts w:ascii="Cambria Math" w:hAnsi="Cambria Math" w:cstheme="majorBidi"/>
          <w:iCs/>
          <w:sz w:val="24"/>
          <w:szCs w:val="24"/>
          <w:lang w:val="fr-FR" w:bidi="ar-DZ"/>
        </w:rPr>
      </w:pPr>
      <w:r w:rsidRPr="008F00A1">
        <w:rPr>
          <w:rFonts w:ascii="Cambria Math" w:hAnsi="Cambria Math" w:cstheme="majorBidi" w:hint="cs"/>
          <w:iCs/>
          <w:noProof/>
          <w:sz w:val="24"/>
          <w:szCs w:val="24"/>
          <w:lang w:val="fr-FR" w:eastAsia="fr-FR"/>
        </w:rPr>
        <w:drawing>
          <wp:inline distT="0" distB="0" distL="0" distR="0">
            <wp:extent cx="2123648" cy="1774209"/>
            <wp:effectExtent l="19050" t="0" r="0" b="0"/>
            <wp:docPr id="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25776" t="19483" r="20396" b="17759"/>
                    <a:stretch>
                      <a:fillRect/>
                    </a:stretch>
                  </pic:blipFill>
                  <pic:spPr bwMode="auto">
                    <a:xfrm>
                      <a:off x="0" y="0"/>
                      <a:ext cx="2123648" cy="1774209"/>
                    </a:xfrm>
                    <a:prstGeom prst="rect">
                      <a:avLst/>
                    </a:prstGeom>
                    <a:noFill/>
                    <a:ln w="9525">
                      <a:noFill/>
                      <a:miter lim="800000"/>
                      <a:headEnd/>
                      <a:tailEnd/>
                    </a:ln>
                  </pic:spPr>
                </pic:pic>
              </a:graphicData>
            </a:graphic>
          </wp:inline>
        </w:drawing>
      </w:r>
      <w:r w:rsidRPr="008F00A1">
        <w:rPr>
          <w:rFonts w:ascii="Cambria Math" w:hAnsi="Cambria Math" w:cstheme="majorBidi"/>
          <w:iCs/>
          <w:noProof/>
          <w:sz w:val="24"/>
          <w:szCs w:val="24"/>
          <w:lang w:val="fr-FR" w:eastAsia="fr-FR"/>
        </w:rPr>
        <w:drawing>
          <wp:inline distT="0" distB="0" distL="0" distR="0">
            <wp:extent cx="2142689" cy="1528550"/>
            <wp:effectExtent l="19050" t="0" r="0" b="0"/>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144299" cy="1529699"/>
                    </a:xfrm>
                    <a:prstGeom prst="rect">
                      <a:avLst/>
                    </a:prstGeom>
                    <a:noFill/>
                    <a:ln w="9525">
                      <a:noFill/>
                      <a:miter lim="800000"/>
                      <a:headEnd/>
                      <a:tailEnd/>
                    </a:ln>
                  </pic:spPr>
                </pic:pic>
              </a:graphicData>
            </a:graphic>
          </wp:inline>
        </w:drawing>
      </w:r>
    </w:p>
    <w:p w:rsidR="00E15599" w:rsidRDefault="00E15599" w:rsidP="00E15599">
      <w:pPr>
        <w:bidi w:val="0"/>
        <w:spacing w:before="240"/>
        <w:jc w:val="center"/>
        <w:rPr>
          <w:rFonts w:asciiTheme="majorBidi" w:hAnsiTheme="majorBidi" w:cstheme="majorBidi"/>
          <w:b/>
          <w:bCs/>
          <w:i/>
          <w:sz w:val="24"/>
          <w:szCs w:val="24"/>
          <w:lang w:val="fr-FR" w:bidi="ar-DZ"/>
        </w:rPr>
      </w:pPr>
      <w:r w:rsidRPr="008F00A1">
        <w:rPr>
          <w:rFonts w:asciiTheme="majorBidi" w:hAnsiTheme="majorBidi" w:cstheme="majorBidi"/>
          <w:b/>
          <w:bCs/>
          <w:i/>
          <w:sz w:val="24"/>
          <w:szCs w:val="24"/>
          <w:lang w:val="fr-FR" w:bidi="ar-DZ"/>
        </w:rPr>
        <w:t>Figure</w:t>
      </w:r>
      <w:r w:rsidR="00E750EF">
        <w:rPr>
          <w:rFonts w:asciiTheme="majorBidi" w:hAnsiTheme="majorBidi" w:cstheme="majorBidi"/>
          <w:b/>
          <w:bCs/>
          <w:i/>
          <w:sz w:val="24"/>
          <w:szCs w:val="24"/>
          <w:lang w:val="fr-FR" w:bidi="ar-DZ"/>
        </w:rPr>
        <w:t xml:space="preserve"> </w:t>
      </w:r>
      <w:r w:rsidRPr="00CC34A3">
        <w:rPr>
          <w:rFonts w:asciiTheme="majorBidi" w:hAnsiTheme="majorBidi" w:cstheme="majorBidi"/>
          <w:b/>
          <w:bCs/>
          <w:i/>
          <w:iCs/>
          <w:sz w:val="24"/>
          <w:szCs w:val="24"/>
          <w:lang w:val="fr-FR"/>
        </w:rPr>
        <w:t>IV.</w:t>
      </w:r>
      <w:r>
        <w:rPr>
          <w:rFonts w:asciiTheme="majorBidi" w:hAnsiTheme="majorBidi" w:cstheme="majorBidi"/>
          <w:b/>
          <w:bCs/>
          <w:i/>
          <w:iCs/>
          <w:sz w:val="24"/>
          <w:szCs w:val="24"/>
          <w:lang w:val="fr-FR"/>
        </w:rPr>
        <w:t>2</w:t>
      </w:r>
      <w:r w:rsidR="00F207E1">
        <w:rPr>
          <w:rFonts w:asciiTheme="majorBidi" w:hAnsiTheme="majorBidi" w:cstheme="majorBidi"/>
          <w:b/>
          <w:bCs/>
          <w:i/>
          <w:iCs/>
          <w:sz w:val="24"/>
          <w:szCs w:val="24"/>
          <w:lang w:val="fr-FR"/>
        </w:rPr>
        <w:t>.</w:t>
      </w:r>
      <w:r w:rsidR="0073194D" w:rsidRPr="008F00A1">
        <w:rPr>
          <w:rFonts w:asciiTheme="majorBidi" w:hAnsiTheme="majorBidi" w:cstheme="majorBidi"/>
          <w:b/>
          <w:bCs/>
          <w:i/>
          <w:sz w:val="24"/>
          <w:szCs w:val="24"/>
          <w:lang w:val="fr-FR" w:bidi="ar-DZ"/>
        </w:rPr>
        <w:t xml:space="preserve">Structure </w:t>
      </w:r>
      <w:r w:rsidRPr="008F00A1">
        <w:rPr>
          <w:rFonts w:asciiTheme="majorBidi" w:hAnsiTheme="majorBidi" w:cstheme="majorBidi"/>
          <w:b/>
          <w:bCs/>
          <w:i/>
          <w:sz w:val="24"/>
          <w:szCs w:val="24"/>
          <w:lang w:val="fr-FR" w:bidi="ar-DZ"/>
        </w:rPr>
        <w:t>hexagonale 2D de rangée de NP</w:t>
      </w:r>
      <w:r>
        <w:rPr>
          <w:rFonts w:asciiTheme="majorBidi" w:hAnsiTheme="majorBidi" w:cstheme="majorBidi"/>
          <w:b/>
          <w:bCs/>
          <w:i/>
          <w:sz w:val="24"/>
          <w:szCs w:val="24"/>
          <w:lang w:val="fr-FR" w:bidi="ar-DZ"/>
        </w:rPr>
        <w:t xml:space="preserve"> SiO</w:t>
      </w:r>
      <w:r w:rsidRPr="007E75AF">
        <w:rPr>
          <w:rFonts w:asciiTheme="majorBidi" w:hAnsiTheme="majorBidi" w:cstheme="majorBidi"/>
          <w:b/>
          <w:bCs/>
          <w:i/>
          <w:sz w:val="24"/>
          <w:szCs w:val="24"/>
          <w:vertAlign w:val="subscript"/>
          <w:lang w:val="fr-FR" w:bidi="ar-DZ"/>
        </w:rPr>
        <w:t>2</w:t>
      </w:r>
      <w:r>
        <w:rPr>
          <w:rFonts w:asciiTheme="majorBidi" w:hAnsiTheme="majorBidi" w:cstheme="majorBidi"/>
          <w:b/>
          <w:bCs/>
          <w:i/>
          <w:sz w:val="24"/>
          <w:szCs w:val="24"/>
          <w:lang w:val="fr-FR" w:bidi="ar-DZ"/>
        </w:rPr>
        <w:t xml:space="preserve"> dans une matrice d'air</w:t>
      </w:r>
    </w:p>
    <w:p w:rsidR="00FC183B" w:rsidRDefault="00FC183B" w:rsidP="0036366E">
      <w:pPr>
        <w:bidi w:val="0"/>
        <w:spacing w:before="240" w:after="0" w:line="360" w:lineRule="auto"/>
        <w:jc w:val="both"/>
        <w:rPr>
          <w:rFonts w:asciiTheme="majorBidi" w:hAnsiTheme="majorBidi" w:cstheme="majorBidi"/>
          <w:iCs/>
          <w:sz w:val="24"/>
          <w:szCs w:val="24"/>
          <w:lang w:val="fr-FR" w:bidi="ar-DZ"/>
        </w:rPr>
      </w:pPr>
    </w:p>
    <w:p w:rsidR="00E15599" w:rsidRDefault="0036366E" w:rsidP="00FC183B">
      <w:pPr>
        <w:bidi w:val="0"/>
        <w:spacing w:before="240" w:after="0" w:line="360" w:lineRule="auto"/>
        <w:jc w:val="both"/>
        <w:rPr>
          <w:rFonts w:asciiTheme="majorBidi" w:hAnsiTheme="majorBidi" w:cstheme="majorBidi"/>
          <w:iCs/>
          <w:sz w:val="24"/>
          <w:szCs w:val="24"/>
          <w:lang w:val="fr-FR" w:bidi="ar-DZ"/>
        </w:rPr>
      </w:pPr>
      <w:r>
        <w:rPr>
          <w:rFonts w:asciiTheme="majorBidi" w:hAnsiTheme="majorBidi" w:cstheme="majorBidi"/>
          <w:iCs/>
          <w:sz w:val="24"/>
          <w:szCs w:val="24"/>
          <w:lang w:val="fr-FR" w:bidi="ar-DZ"/>
        </w:rPr>
        <w:t>Dans ce cas u</w:t>
      </w:r>
      <w:r w:rsidR="0073194D">
        <w:rPr>
          <w:rFonts w:asciiTheme="majorBidi" w:hAnsiTheme="majorBidi" w:cstheme="majorBidi"/>
          <w:iCs/>
          <w:sz w:val="24"/>
          <w:szCs w:val="24"/>
          <w:lang w:val="fr-FR" w:bidi="ar-DZ"/>
        </w:rPr>
        <w:t xml:space="preserve">ne </w:t>
      </w:r>
      <w:r w:rsidR="00E15599">
        <w:rPr>
          <w:rFonts w:asciiTheme="majorBidi" w:hAnsiTheme="majorBidi" w:cstheme="majorBidi"/>
          <w:iCs/>
          <w:sz w:val="24"/>
          <w:szCs w:val="24"/>
          <w:lang w:val="fr-FR" w:bidi="ar-DZ"/>
        </w:rPr>
        <w:t>seule bande interdite</w:t>
      </w:r>
      <w:r w:rsidR="00FC183B">
        <w:rPr>
          <w:rFonts w:asciiTheme="majorBidi" w:hAnsiTheme="majorBidi" w:cstheme="majorBidi"/>
          <w:iCs/>
          <w:sz w:val="24"/>
          <w:szCs w:val="24"/>
          <w:lang w:val="fr-FR" w:bidi="ar-DZ"/>
        </w:rPr>
        <w:t>,</w:t>
      </w:r>
      <w:r w:rsidR="00E15599">
        <w:rPr>
          <w:rFonts w:asciiTheme="majorBidi" w:hAnsiTheme="majorBidi" w:cstheme="majorBidi"/>
          <w:iCs/>
          <w:sz w:val="24"/>
          <w:szCs w:val="24"/>
          <w:lang w:val="fr-FR" w:bidi="ar-DZ"/>
        </w:rPr>
        <w:t xml:space="preserve"> en polarisation TE</w:t>
      </w:r>
      <w:r w:rsidR="00FC183B">
        <w:rPr>
          <w:rFonts w:asciiTheme="majorBidi" w:hAnsiTheme="majorBidi" w:cstheme="majorBidi"/>
          <w:iCs/>
          <w:sz w:val="24"/>
          <w:szCs w:val="24"/>
          <w:lang w:val="fr-FR" w:bidi="ar-DZ"/>
        </w:rPr>
        <w:t>,</w:t>
      </w:r>
      <w:r w:rsidR="00E15599">
        <w:rPr>
          <w:rFonts w:asciiTheme="majorBidi" w:hAnsiTheme="majorBidi" w:cstheme="majorBidi"/>
          <w:iCs/>
          <w:sz w:val="24"/>
          <w:szCs w:val="24"/>
          <w:lang w:val="fr-FR" w:bidi="ar-DZ"/>
        </w:rPr>
        <w:t xml:space="preserve"> a été trouvée, située dans le domaine du visible.</w:t>
      </w:r>
    </w:p>
    <w:p w:rsidR="00E15599" w:rsidRDefault="0036366E" w:rsidP="0036366E">
      <w:pPr>
        <w:bidi w:val="0"/>
        <w:spacing w:after="0" w:line="360" w:lineRule="auto"/>
        <w:jc w:val="both"/>
        <w:rPr>
          <w:rFonts w:asciiTheme="majorBidi" w:hAnsiTheme="majorBidi" w:cstheme="majorBidi"/>
          <w:iCs/>
          <w:sz w:val="24"/>
          <w:szCs w:val="24"/>
          <w:lang w:val="fr-FR" w:bidi="ar-DZ"/>
        </w:rPr>
      </w:pPr>
      <w:r>
        <w:rPr>
          <w:rFonts w:asciiTheme="majorBidi" w:hAnsiTheme="majorBidi" w:cstheme="majorBidi"/>
          <w:iCs/>
          <w:sz w:val="24"/>
          <w:szCs w:val="24"/>
          <w:lang w:val="fr-FR" w:bidi="ar-DZ"/>
        </w:rPr>
        <w:t xml:space="preserve">En polarisation TM </w:t>
      </w:r>
      <w:r w:rsidR="00E15599">
        <w:rPr>
          <w:rFonts w:asciiTheme="majorBidi" w:hAnsiTheme="majorBidi" w:cstheme="majorBidi"/>
          <w:iCs/>
          <w:sz w:val="24"/>
          <w:szCs w:val="24"/>
          <w:lang w:val="fr-FR" w:bidi="ar-DZ"/>
        </w:rPr>
        <w:t>Aucune bande interdite n'a été trouvée.</w:t>
      </w:r>
    </w:p>
    <w:p w:rsidR="00E15599" w:rsidRDefault="00E15599" w:rsidP="0073194D">
      <w:pPr>
        <w:bidi w:val="0"/>
        <w:spacing w:after="0" w:line="360" w:lineRule="auto"/>
        <w:jc w:val="center"/>
        <w:rPr>
          <w:rFonts w:asciiTheme="majorBidi" w:hAnsiTheme="majorBidi" w:cstheme="majorBidi"/>
          <w:iCs/>
          <w:sz w:val="24"/>
          <w:szCs w:val="24"/>
          <w:lang w:val="fr-FR" w:bidi="ar-DZ"/>
        </w:rPr>
      </w:pPr>
      <w:r>
        <w:rPr>
          <w:rFonts w:asciiTheme="majorBidi" w:hAnsiTheme="majorBidi" w:cstheme="majorBidi"/>
          <w:iCs/>
          <w:noProof/>
          <w:sz w:val="24"/>
          <w:szCs w:val="24"/>
          <w:lang w:val="fr-FR" w:eastAsia="fr-FR"/>
        </w:rPr>
        <w:lastRenderedPageBreak/>
        <w:drawing>
          <wp:inline distT="0" distB="0" distL="0" distR="0">
            <wp:extent cx="5273741" cy="3637129"/>
            <wp:effectExtent l="19050" t="0" r="3109" b="0"/>
            <wp:docPr id="10"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74310" cy="3637521"/>
                    </a:xfrm>
                    <a:prstGeom prst="rect">
                      <a:avLst/>
                    </a:prstGeom>
                    <a:noFill/>
                    <a:ln w="9525">
                      <a:noFill/>
                      <a:miter lim="800000"/>
                      <a:headEnd/>
                      <a:tailEnd/>
                    </a:ln>
                  </pic:spPr>
                </pic:pic>
              </a:graphicData>
            </a:graphic>
          </wp:inline>
        </w:drawing>
      </w:r>
    </w:p>
    <w:p w:rsidR="00E15599" w:rsidRDefault="00E15599" w:rsidP="00E15599">
      <w:pPr>
        <w:bidi w:val="0"/>
        <w:rPr>
          <w:rFonts w:asciiTheme="majorBidi" w:hAnsiTheme="majorBidi" w:cstheme="majorBidi"/>
          <w:sz w:val="24"/>
          <w:szCs w:val="24"/>
          <w:lang w:val="fr-FR" w:bidi="ar-DZ"/>
        </w:rPr>
      </w:pPr>
    </w:p>
    <w:p w:rsidR="00F207E1" w:rsidRDefault="00E15599" w:rsidP="00E15599">
      <w:pPr>
        <w:bidi w:val="0"/>
        <w:jc w:val="center"/>
        <w:rPr>
          <w:rFonts w:asciiTheme="majorBidi" w:hAnsiTheme="majorBidi" w:cstheme="majorBidi"/>
          <w:b/>
          <w:bCs/>
          <w:i/>
          <w:iCs/>
          <w:sz w:val="24"/>
          <w:szCs w:val="24"/>
          <w:lang w:val="fr-FR" w:bidi="ar-DZ"/>
        </w:rPr>
      </w:pPr>
      <w:r w:rsidRPr="002A3AED">
        <w:rPr>
          <w:rFonts w:asciiTheme="majorBidi" w:hAnsiTheme="majorBidi" w:cstheme="majorBidi"/>
          <w:b/>
          <w:bCs/>
          <w:i/>
          <w:iCs/>
          <w:sz w:val="24"/>
          <w:szCs w:val="24"/>
          <w:lang w:val="fr-FR" w:bidi="ar-DZ"/>
        </w:rPr>
        <w:t>Figure</w:t>
      </w:r>
      <w:r w:rsidR="007550C5">
        <w:rPr>
          <w:rFonts w:asciiTheme="majorBidi" w:hAnsiTheme="majorBidi" w:cstheme="majorBidi"/>
          <w:b/>
          <w:bCs/>
          <w:i/>
          <w:iCs/>
          <w:sz w:val="24"/>
          <w:szCs w:val="24"/>
          <w:lang w:val="fr-FR" w:bidi="ar-DZ"/>
        </w:rPr>
        <w:t xml:space="preserve"> </w:t>
      </w:r>
      <w:r w:rsidRPr="00CC34A3">
        <w:rPr>
          <w:rFonts w:asciiTheme="majorBidi" w:hAnsiTheme="majorBidi" w:cstheme="majorBidi"/>
          <w:b/>
          <w:bCs/>
          <w:i/>
          <w:iCs/>
          <w:sz w:val="24"/>
          <w:szCs w:val="24"/>
          <w:lang w:val="fr-FR"/>
        </w:rPr>
        <w:t>IV.</w:t>
      </w:r>
      <w:r>
        <w:rPr>
          <w:rFonts w:asciiTheme="majorBidi" w:hAnsiTheme="majorBidi" w:cstheme="majorBidi"/>
          <w:b/>
          <w:bCs/>
          <w:i/>
          <w:iCs/>
          <w:sz w:val="24"/>
          <w:szCs w:val="24"/>
          <w:lang w:val="fr-FR"/>
        </w:rPr>
        <w:t>3</w:t>
      </w:r>
      <w:r w:rsidRPr="002A3AED">
        <w:rPr>
          <w:rFonts w:asciiTheme="majorBidi" w:hAnsiTheme="majorBidi" w:cstheme="majorBidi"/>
          <w:b/>
          <w:bCs/>
          <w:i/>
          <w:iCs/>
          <w:sz w:val="24"/>
          <w:szCs w:val="24"/>
          <w:lang w:val="fr-FR" w:bidi="ar-DZ"/>
        </w:rPr>
        <w:t xml:space="preserve">: </w:t>
      </w:r>
      <w:r w:rsidR="00F207E1" w:rsidRPr="002A3AED">
        <w:rPr>
          <w:rFonts w:asciiTheme="majorBidi" w:hAnsiTheme="majorBidi" w:cstheme="majorBidi"/>
          <w:b/>
          <w:bCs/>
          <w:i/>
          <w:iCs/>
          <w:sz w:val="24"/>
          <w:szCs w:val="24"/>
          <w:lang w:val="fr-FR" w:bidi="ar-DZ"/>
        </w:rPr>
        <w:t xml:space="preserve">Diagramme </w:t>
      </w:r>
      <w:r w:rsidRPr="002A3AED">
        <w:rPr>
          <w:rFonts w:asciiTheme="majorBidi" w:hAnsiTheme="majorBidi" w:cstheme="majorBidi"/>
          <w:b/>
          <w:bCs/>
          <w:i/>
          <w:iCs/>
          <w:sz w:val="24"/>
          <w:szCs w:val="24"/>
          <w:lang w:val="fr-FR" w:bidi="ar-DZ"/>
        </w:rPr>
        <w:t xml:space="preserve">de dispersion d'une  hexagonale </w:t>
      </w:r>
      <w:r w:rsidRPr="00D038CA">
        <w:rPr>
          <w:rFonts w:asciiTheme="majorBidi" w:hAnsiTheme="majorBidi" w:cstheme="majorBidi"/>
          <w:b/>
          <w:bCs/>
          <w:i/>
          <w:iCs/>
          <w:sz w:val="24"/>
          <w:szCs w:val="24"/>
          <w:lang w:val="fr-FR" w:bidi="ar-DZ"/>
        </w:rPr>
        <w:t>de SiO</w:t>
      </w:r>
      <w:r w:rsidRPr="00D038CA">
        <w:rPr>
          <w:rFonts w:asciiTheme="majorBidi" w:hAnsiTheme="majorBidi" w:cstheme="majorBidi"/>
          <w:b/>
          <w:bCs/>
          <w:i/>
          <w:iCs/>
          <w:sz w:val="24"/>
          <w:szCs w:val="24"/>
          <w:vertAlign w:val="subscript"/>
          <w:lang w:val="fr-FR" w:bidi="ar-DZ"/>
        </w:rPr>
        <w:t>2</w:t>
      </w:r>
      <w:r w:rsidR="00D038CA" w:rsidRPr="00D038CA">
        <w:rPr>
          <w:rFonts w:asciiTheme="majorBidi" w:hAnsiTheme="majorBidi" w:cstheme="majorBidi"/>
          <w:b/>
          <w:bCs/>
          <w:i/>
          <w:iCs/>
          <w:sz w:val="24"/>
          <w:szCs w:val="24"/>
          <w:vertAlign w:val="subscript"/>
          <w:lang w:val="fr-FR" w:bidi="ar-DZ"/>
        </w:rPr>
        <w:t xml:space="preserve"> </w:t>
      </w:r>
      <w:r w:rsidRPr="00D038CA">
        <w:rPr>
          <w:rFonts w:asciiTheme="majorBidi" w:hAnsiTheme="majorBidi" w:cstheme="majorBidi"/>
          <w:b/>
          <w:bCs/>
          <w:i/>
          <w:iCs/>
          <w:sz w:val="24"/>
          <w:szCs w:val="24"/>
          <w:lang w:val="fr-FR" w:bidi="ar-DZ"/>
        </w:rPr>
        <w:t>/air</w:t>
      </w:r>
      <w:r w:rsidRPr="002A3AED">
        <w:rPr>
          <w:rFonts w:asciiTheme="majorBidi" w:hAnsiTheme="majorBidi" w:cstheme="majorBidi"/>
          <w:b/>
          <w:bCs/>
          <w:i/>
          <w:iCs/>
          <w:sz w:val="24"/>
          <w:szCs w:val="24"/>
          <w:lang w:val="fr-FR" w:bidi="ar-DZ"/>
        </w:rPr>
        <w:t xml:space="preserve"> </w:t>
      </w:r>
    </w:p>
    <w:p w:rsidR="00E15599" w:rsidRDefault="00E15599" w:rsidP="00F207E1">
      <w:pPr>
        <w:bidi w:val="0"/>
        <w:jc w:val="center"/>
        <w:rPr>
          <w:rFonts w:asciiTheme="majorBidi" w:hAnsiTheme="majorBidi" w:cstheme="majorBidi"/>
          <w:b/>
          <w:bCs/>
          <w:i/>
          <w:iCs/>
          <w:sz w:val="24"/>
          <w:szCs w:val="24"/>
          <w:lang w:val="fr-FR" w:bidi="ar-DZ"/>
        </w:rPr>
      </w:pPr>
      <w:proofErr w:type="gramStart"/>
      <w:r w:rsidRPr="002A3AED">
        <w:rPr>
          <w:rFonts w:asciiTheme="majorBidi" w:hAnsiTheme="majorBidi" w:cstheme="majorBidi"/>
          <w:b/>
          <w:bCs/>
          <w:i/>
          <w:iCs/>
          <w:sz w:val="24"/>
          <w:szCs w:val="24"/>
          <w:lang w:val="fr-FR" w:bidi="ar-DZ"/>
        </w:rPr>
        <w:t>en</w:t>
      </w:r>
      <w:proofErr w:type="gramEnd"/>
      <w:r w:rsidRPr="002A3AED">
        <w:rPr>
          <w:rFonts w:asciiTheme="majorBidi" w:hAnsiTheme="majorBidi" w:cstheme="majorBidi"/>
          <w:b/>
          <w:bCs/>
          <w:i/>
          <w:iCs/>
          <w:sz w:val="24"/>
          <w:szCs w:val="24"/>
          <w:lang w:val="fr-FR" w:bidi="ar-DZ"/>
        </w:rPr>
        <w:t xml:space="preserve"> polarisation TE et TM</w:t>
      </w:r>
      <w:r w:rsidR="0015000B">
        <w:rPr>
          <w:rFonts w:asciiTheme="majorBidi" w:hAnsiTheme="majorBidi" w:cstheme="majorBidi"/>
          <w:b/>
          <w:bCs/>
          <w:i/>
          <w:iCs/>
          <w:sz w:val="24"/>
          <w:szCs w:val="24"/>
          <w:lang w:val="fr-FR" w:bidi="ar-DZ"/>
        </w:rPr>
        <w:t>.</w:t>
      </w:r>
    </w:p>
    <w:p w:rsidR="00F207E1" w:rsidRDefault="00F207E1" w:rsidP="00F207E1">
      <w:pPr>
        <w:bidi w:val="0"/>
        <w:jc w:val="center"/>
        <w:rPr>
          <w:rFonts w:asciiTheme="majorBidi" w:hAnsiTheme="majorBidi" w:cstheme="majorBidi"/>
          <w:b/>
          <w:bCs/>
          <w:i/>
          <w:iCs/>
          <w:sz w:val="24"/>
          <w:szCs w:val="24"/>
          <w:lang w:val="fr-FR" w:bidi="ar-DZ"/>
        </w:rPr>
      </w:pPr>
    </w:p>
    <w:p w:rsidR="0073194D" w:rsidRPr="00F207E1" w:rsidRDefault="0073194D" w:rsidP="00F207E1">
      <w:pPr>
        <w:pStyle w:val="Paragraphedeliste"/>
        <w:numPr>
          <w:ilvl w:val="0"/>
          <w:numId w:val="2"/>
        </w:numPr>
        <w:bidi w:val="0"/>
        <w:jc w:val="both"/>
        <w:rPr>
          <w:rFonts w:asciiTheme="majorBidi" w:hAnsiTheme="majorBidi" w:cstheme="majorBidi"/>
          <w:b/>
          <w:bCs/>
          <w:i/>
          <w:iCs/>
          <w:sz w:val="24"/>
          <w:szCs w:val="24"/>
          <w:lang w:val="fr-FR" w:bidi="ar-DZ"/>
        </w:rPr>
      </w:pPr>
      <w:r w:rsidRPr="00F207E1">
        <w:rPr>
          <w:rFonts w:asciiTheme="majorBidi" w:hAnsiTheme="majorBidi" w:cstheme="majorBidi"/>
          <w:b/>
          <w:bCs/>
          <w:i/>
          <w:iCs/>
          <w:sz w:val="24"/>
          <w:szCs w:val="24"/>
          <w:lang w:val="fr-FR" w:bidi="ar-DZ"/>
        </w:rPr>
        <w:t>Influence</w:t>
      </w:r>
      <w:r w:rsidRPr="00F207E1">
        <w:rPr>
          <w:rFonts w:asciiTheme="majorBidi" w:eastAsiaTheme="minorHAnsi" w:hAnsiTheme="majorBidi" w:cstheme="majorBidi"/>
          <w:b/>
          <w:bCs/>
          <w:i/>
          <w:iCs/>
          <w:sz w:val="24"/>
          <w:szCs w:val="24"/>
          <w:lang w:val="fr-FR"/>
        </w:rPr>
        <w:t xml:space="preserve"> de la période (a) d’une structure hexagonale </w:t>
      </w:r>
      <w:r w:rsidRPr="007A78BD">
        <w:rPr>
          <w:rFonts w:asciiTheme="majorBidi" w:hAnsiTheme="majorBidi" w:cstheme="majorBidi"/>
          <w:b/>
          <w:bCs/>
          <w:i/>
          <w:iCs/>
          <w:sz w:val="24"/>
          <w:szCs w:val="24"/>
          <w:lang w:val="fr-FR"/>
        </w:rPr>
        <w:t>SiO</w:t>
      </w:r>
      <w:r w:rsidRPr="007A78BD">
        <w:rPr>
          <w:rFonts w:asciiTheme="majorBidi" w:hAnsiTheme="majorBidi" w:cstheme="majorBidi"/>
          <w:b/>
          <w:bCs/>
          <w:i/>
          <w:iCs/>
          <w:sz w:val="24"/>
          <w:szCs w:val="24"/>
          <w:vertAlign w:val="subscript"/>
          <w:lang w:val="fr-FR"/>
        </w:rPr>
        <w:t>2</w:t>
      </w:r>
      <w:r w:rsidR="00D11090" w:rsidRPr="007A78BD">
        <w:rPr>
          <w:rFonts w:asciiTheme="majorBidi" w:hAnsiTheme="majorBidi" w:cstheme="majorBidi"/>
          <w:b/>
          <w:bCs/>
          <w:i/>
          <w:iCs/>
          <w:sz w:val="24"/>
          <w:szCs w:val="24"/>
          <w:lang w:val="fr-FR"/>
        </w:rPr>
        <w:t xml:space="preserve"> </w:t>
      </w:r>
      <w:r w:rsidRPr="007A78BD">
        <w:rPr>
          <w:rFonts w:asciiTheme="majorBidi" w:hAnsiTheme="majorBidi" w:cstheme="majorBidi"/>
          <w:b/>
          <w:bCs/>
          <w:i/>
          <w:iCs/>
          <w:sz w:val="24"/>
          <w:szCs w:val="24"/>
          <w:lang w:val="fr-FR"/>
        </w:rPr>
        <w:t>/air</w:t>
      </w:r>
      <w:r w:rsidRPr="00F207E1">
        <w:rPr>
          <w:rFonts w:asciiTheme="majorBidi" w:hAnsiTheme="majorBidi" w:cstheme="majorBidi"/>
          <w:b/>
          <w:bCs/>
          <w:i/>
          <w:iCs/>
          <w:sz w:val="24"/>
          <w:szCs w:val="24"/>
          <w:lang w:val="fr-FR"/>
        </w:rPr>
        <w:t xml:space="preserve"> sur la BIP</w:t>
      </w:r>
    </w:p>
    <w:p w:rsidR="00E15599" w:rsidRDefault="00E15599" w:rsidP="004A08AF">
      <w:pPr>
        <w:autoSpaceDE w:val="0"/>
        <w:autoSpaceDN w:val="0"/>
        <w:bidi w:val="0"/>
        <w:adjustRightInd w:val="0"/>
        <w:spacing w:after="0" w:line="360" w:lineRule="auto"/>
        <w:ind w:firstLine="720"/>
        <w:jc w:val="both"/>
        <w:rPr>
          <w:rFonts w:asciiTheme="majorBidi" w:hAnsiTheme="majorBidi" w:cstheme="majorBidi"/>
          <w:b/>
          <w:bCs/>
          <w:sz w:val="24"/>
          <w:szCs w:val="24"/>
          <w:lang w:val="fr-FR" w:bidi="ar-DZ"/>
        </w:rPr>
      </w:pPr>
      <w:r w:rsidRPr="00E15599">
        <w:rPr>
          <w:rFonts w:ascii="Times New Roman" w:eastAsiaTheme="minorHAnsi" w:hAnsi="Times New Roman" w:cs="Times New Roman"/>
          <w:sz w:val="24"/>
          <w:szCs w:val="24"/>
          <w:lang w:val="fr-FR"/>
        </w:rPr>
        <w:t xml:space="preserve">Il est intéressant de voir </w:t>
      </w:r>
      <w:r w:rsidR="004A08AF">
        <w:rPr>
          <w:rFonts w:ascii="Times New Roman" w:eastAsiaTheme="minorHAnsi" w:hAnsi="Times New Roman" w:cs="Times New Roman"/>
          <w:sz w:val="24"/>
          <w:szCs w:val="24"/>
          <w:lang w:val="fr-FR"/>
        </w:rPr>
        <w:t xml:space="preserve">l’influence de </w:t>
      </w:r>
      <w:r w:rsidR="0073194D">
        <w:rPr>
          <w:rFonts w:ascii="Times New Roman" w:eastAsiaTheme="minorHAnsi" w:hAnsi="Times New Roman" w:cs="Times New Roman"/>
          <w:sz w:val="24"/>
          <w:szCs w:val="24"/>
          <w:lang w:val="fr-FR"/>
        </w:rPr>
        <w:t>la forme duréseau et la</w:t>
      </w:r>
      <w:r w:rsidR="008B5F09">
        <w:rPr>
          <w:rFonts w:ascii="Times New Roman" w:eastAsiaTheme="minorHAnsi" w:hAnsi="Times New Roman" w:cs="Times New Roman"/>
          <w:sz w:val="24"/>
          <w:szCs w:val="24"/>
          <w:lang w:val="fr-FR"/>
        </w:rPr>
        <w:t xml:space="preserve"> période</w:t>
      </w:r>
      <w:r w:rsidRPr="00E15599">
        <w:rPr>
          <w:rFonts w:ascii="Times New Roman" w:eastAsiaTheme="minorHAnsi" w:hAnsi="Times New Roman" w:cs="Times New Roman"/>
          <w:sz w:val="24"/>
          <w:szCs w:val="24"/>
          <w:lang w:val="fr-FR"/>
        </w:rPr>
        <w:t xml:space="preserve"> sur les bandesinterdites</w:t>
      </w:r>
      <w:r w:rsidR="004A08AF">
        <w:rPr>
          <w:rFonts w:ascii="Times New Roman" w:eastAsiaTheme="minorHAnsi" w:hAnsi="Times New Roman" w:cs="Times New Roman"/>
          <w:sz w:val="24"/>
          <w:szCs w:val="24"/>
          <w:lang w:val="fr-FR"/>
        </w:rPr>
        <w:t xml:space="preserve"> (BIP)</w:t>
      </w:r>
      <w:r w:rsidRPr="00E15599">
        <w:rPr>
          <w:rFonts w:ascii="Times New Roman" w:eastAsiaTheme="minorHAnsi" w:hAnsi="Times New Roman" w:cs="Times New Roman"/>
          <w:sz w:val="24"/>
          <w:szCs w:val="24"/>
          <w:lang w:val="fr-FR"/>
        </w:rPr>
        <w:t>. Pour cela nous avons pris une structure hexagonale avec les mêmes caractéristiques</w:t>
      </w:r>
      <w:r w:rsidR="0073194D" w:rsidRPr="00161D39">
        <w:rPr>
          <w:rFonts w:ascii="Times New Roman" w:eastAsiaTheme="minorHAnsi" w:hAnsi="Times New Roman" w:cs="Times New Roman"/>
          <w:sz w:val="24"/>
          <w:szCs w:val="24"/>
          <w:lang w:val="fr-FR"/>
        </w:rPr>
        <w:t>précé</w:t>
      </w:r>
      <w:r w:rsidRPr="00161D39">
        <w:rPr>
          <w:rFonts w:ascii="Times New Roman" w:eastAsiaTheme="minorHAnsi" w:hAnsi="Times New Roman" w:cs="Times New Roman"/>
          <w:sz w:val="24"/>
          <w:szCs w:val="24"/>
          <w:lang w:val="fr-FR"/>
        </w:rPr>
        <w:t>dent</w:t>
      </w:r>
      <w:r w:rsidR="0073194D" w:rsidRPr="00161D39">
        <w:rPr>
          <w:rFonts w:ascii="Times New Roman" w:eastAsiaTheme="minorHAnsi" w:hAnsi="Times New Roman" w:cs="Times New Roman"/>
          <w:sz w:val="24"/>
          <w:szCs w:val="24"/>
          <w:lang w:val="fr-FR"/>
        </w:rPr>
        <w:t>e</w:t>
      </w:r>
      <w:r w:rsidRPr="00161D39">
        <w:rPr>
          <w:rFonts w:ascii="Times New Roman" w:eastAsiaTheme="minorHAnsi" w:hAnsi="Times New Roman" w:cs="Times New Roman"/>
          <w:sz w:val="24"/>
          <w:szCs w:val="24"/>
          <w:lang w:val="fr-FR"/>
        </w:rPr>
        <w:t>s</w:t>
      </w:r>
      <w:r w:rsidR="004A08AF">
        <w:rPr>
          <w:rFonts w:asciiTheme="majorBidi" w:hAnsiTheme="majorBidi" w:cstheme="majorBidi"/>
          <w:sz w:val="24"/>
          <w:szCs w:val="24"/>
          <w:lang w:val="fr-FR"/>
        </w:rPr>
        <w:t>(r=0.05µm</w:t>
      </w:r>
      <w:r w:rsidR="005E6963">
        <w:rPr>
          <w:rFonts w:asciiTheme="majorBidi" w:hAnsiTheme="majorBidi" w:cstheme="majorBidi"/>
          <w:sz w:val="24"/>
          <w:szCs w:val="24"/>
          <w:lang w:val="fr-FR"/>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sio</m:t>
            </m:r>
            <m:r>
              <w:rPr>
                <w:rFonts w:ascii="Cambria Math" w:hAnsiTheme="majorBidi" w:cstheme="majorBidi"/>
                <w:sz w:val="24"/>
                <w:szCs w:val="24"/>
                <w:lang w:val="fr-FR" w:bidi="ar-DZ"/>
              </w:rPr>
              <m:t>2</m:t>
            </m:r>
          </m:sub>
        </m:sSub>
        <m:r>
          <w:rPr>
            <w:rFonts w:ascii="Cambria Math" w:hAnsiTheme="majorBidi" w:cstheme="majorBidi"/>
            <w:sz w:val="24"/>
            <w:szCs w:val="24"/>
            <w:lang w:val="fr-FR" w:bidi="ar-DZ"/>
          </w:rPr>
          <m:t>=1.45</m:t>
        </m:r>
        <w:proofErr w:type="gramStart"/>
      </m:oMath>
      <w:r w:rsidR="004A08AF" w:rsidRPr="00CC6D97">
        <w:rPr>
          <w:rFonts w:asciiTheme="majorBidi" w:hAnsiTheme="majorBidi" w:cstheme="majorBidi"/>
          <w:iCs/>
          <w:sz w:val="24"/>
          <w:szCs w:val="24"/>
          <w:lang w:val="fr-FR" w:bidi="ar-DZ"/>
        </w:rPr>
        <w:t>,</w:t>
      </w:r>
      <m:oMath>
        <w:proofErr w:type="gramEnd"/>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Theme="majorBidi" w:cstheme="majorBidi"/>
            <w:sz w:val="24"/>
            <w:szCs w:val="24"/>
            <w:lang w:val="fr-FR" w:bidi="ar-DZ"/>
          </w:rPr>
          <m:t>=1</m:t>
        </m:r>
      </m:oMath>
      <w:r w:rsidR="004A08AF" w:rsidRPr="00CC6D97">
        <w:rPr>
          <w:rFonts w:asciiTheme="majorBidi" w:hAnsiTheme="majorBidi" w:cstheme="majorBidi"/>
          <w:iCs/>
          <w:sz w:val="24"/>
          <w:szCs w:val="24"/>
          <w:lang w:val="fr-FR" w:bidi="ar-DZ"/>
        </w:rPr>
        <w:t>)</w:t>
      </w:r>
      <w:r w:rsidR="00900B57">
        <w:rPr>
          <w:rFonts w:asciiTheme="majorBidi" w:hAnsiTheme="majorBidi" w:cstheme="majorBidi"/>
          <w:b/>
          <w:bCs/>
          <w:sz w:val="24"/>
          <w:szCs w:val="24"/>
          <w:lang w:val="fr-FR" w:bidi="ar-DZ"/>
        </w:rPr>
        <w:t>.</w:t>
      </w:r>
    </w:p>
    <w:p w:rsidR="00F844BE" w:rsidRDefault="0015105A" w:rsidP="00F844BE">
      <w:pPr>
        <w:bidi w:val="0"/>
        <w:spacing w:line="360" w:lineRule="auto"/>
        <w:jc w:val="center"/>
        <w:rPr>
          <w:rFonts w:asciiTheme="majorBidi" w:hAnsiTheme="majorBidi" w:cstheme="majorBidi"/>
          <w:b/>
          <w:bCs/>
          <w:sz w:val="24"/>
          <w:szCs w:val="24"/>
          <w:lang w:val="fr-FR" w:bidi="ar-DZ"/>
        </w:rPr>
      </w:pPr>
      <w:r>
        <w:object w:dxaOrig="5803" w:dyaOrig="4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5pt;height:234.8pt" o:ole="">
            <v:imagedata r:id="rId12" o:title=""/>
          </v:shape>
          <o:OLEObject Type="Embed" ProgID="Origin50.Graph" ShapeID="_x0000_i1025" DrawAspect="Content" ObjectID="_1401034217" r:id="rId13"/>
        </w:object>
      </w:r>
    </w:p>
    <w:p w:rsidR="00F844BE" w:rsidRPr="0015000B" w:rsidRDefault="00F844BE" w:rsidP="00FC183B">
      <w:pPr>
        <w:tabs>
          <w:tab w:val="left" w:pos="6866"/>
        </w:tabs>
        <w:spacing w:before="240"/>
        <w:jc w:val="center"/>
        <w:rPr>
          <w:rFonts w:asciiTheme="majorBidi" w:hAnsiTheme="majorBidi" w:cstheme="majorBidi"/>
          <w:b/>
          <w:bCs/>
          <w:i/>
          <w:iCs/>
          <w:sz w:val="24"/>
          <w:szCs w:val="24"/>
          <w:rtl/>
          <w:lang w:val="fr-FR" w:bidi="ar-DZ"/>
        </w:rPr>
      </w:pPr>
      <w:r w:rsidRPr="0015000B">
        <w:rPr>
          <w:rFonts w:asciiTheme="majorBidi" w:hAnsiTheme="majorBidi" w:cstheme="majorBidi"/>
          <w:b/>
          <w:bCs/>
          <w:i/>
          <w:iCs/>
          <w:sz w:val="24"/>
          <w:szCs w:val="24"/>
          <w:lang w:val="fr-FR" w:bidi="ar-DZ"/>
        </w:rPr>
        <w:t>Figure IV.4: variation de largeur de bande interdite en fonction d</w:t>
      </w:r>
      <w:r w:rsidR="00FC183B" w:rsidRPr="0015000B">
        <w:rPr>
          <w:rFonts w:asciiTheme="majorBidi" w:hAnsiTheme="majorBidi" w:cstheme="majorBidi"/>
          <w:b/>
          <w:bCs/>
          <w:i/>
          <w:iCs/>
          <w:sz w:val="24"/>
          <w:szCs w:val="24"/>
          <w:lang w:val="fr-FR" w:bidi="ar-DZ"/>
        </w:rPr>
        <w:t>e la période a</w:t>
      </w:r>
      <w:r w:rsidR="0015000B" w:rsidRPr="0015000B">
        <w:rPr>
          <w:rFonts w:asciiTheme="majorBidi" w:hAnsiTheme="majorBidi" w:cstheme="majorBidi"/>
          <w:b/>
          <w:bCs/>
          <w:i/>
          <w:iCs/>
          <w:sz w:val="24"/>
          <w:szCs w:val="24"/>
          <w:lang w:val="fr-FR" w:bidi="ar-DZ"/>
        </w:rPr>
        <w:t>.</w:t>
      </w:r>
    </w:p>
    <w:p w:rsidR="00161D39" w:rsidRDefault="00161D39" w:rsidP="00161D39">
      <w:pPr>
        <w:tabs>
          <w:tab w:val="left" w:pos="881"/>
        </w:tabs>
        <w:bidi w:val="0"/>
        <w:spacing w:line="360" w:lineRule="auto"/>
        <w:jc w:val="both"/>
        <w:rPr>
          <w:rFonts w:asciiTheme="majorBidi" w:hAnsiTheme="majorBidi" w:cstheme="majorBidi"/>
          <w:sz w:val="24"/>
          <w:szCs w:val="24"/>
          <w:lang w:val="fr-FR" w:bidi="ar-DZ"/>
        </w:rPr>
      </w:pPr>
    </w:p>
    <w:p w:rsidR="0036366E" w:rsidRDefault="00F844BE" w:rsidP="00FC183B">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La figure </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IV.4</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 xml:space="preserve"> représente </w:t>
      </w:r>
      <w:r w:rsidR="00FC183B">
        <w:rPr>
          <w:rFonts w:asciiTheme="majorBidi" w:hAnsiTheme="majorBidi" w:cstheme="majorBidi"/>
          <w:sz w:val="24"/>
          <w:szCs w:val="24"/>
          <w:lang w:val="fr-FR" w:bidi="ar-DZ"/>
        </w:rPr>
        <w:t>la</w:t>
      </w:r>
      <w:r>
        <w:rPr>
          <w:rFonts w:asciiTheme="majorBidi" w:hAnsiTheme="majorBidi" w:cstheme="majorBidi"/>
          <w:sz w:val="24"/>
          <w:szCs w:val="24"/>
          <w:lang w:val="fr-FR" w:bidi="ar-DZ"/>
        </w:rPr>
        <w:t xml:space="preserve"> variation de bande interdite en fonction d</w:t>
      </w:r>
      <w:r w:rsidR="0015105A">
        <w:rPr>
          <w:rFonts w:asciiTheme="majorBidi" w:hAnsiTheme="majorBidi" w:cstheme="majorBidi"/>
          <w:sz w:val="24"/>
          <w:szCs w:val="24"/>
          <w:lang w:val="fr-FR" w:bidi="ar-DZ"/>
        </w:rPr>
        <w:t>e la période (a). A</w:t>
      </w:r>
      <w:r w:rsidR="004A08AF">
        <w:rPr>
          <w:rFonts w:asciiTheme="majorBidi" w:hAnsiTheme="majorBidi" w:cstheme="majorBidi"/>
          <w:sz w:val="24"/>
          <w:szCs w:val="24"/>
          <w:lang w:val="fr-FR" w:bidi="ar-DZ"/>
        </w:rPr>
        <w:t xml:space="preserve"> partir de la courbe</w:t>
      </w:r>
      <w:r w:rsidR="0015105A">
        <w:rPr>
          <w:rFonts w:asciiTheme="majorBidi" w:hAnsiTheme="majorBidi" w:cstheme="majorBidi"/>
          <w:sz w:val="24"/>
          <w:szCs w:val="24"/>
          <w:lang w:val="fr-FR" w:bidi="ar-DZ"/>
        </w:rPr>
        <w:t xml:space="preserve"> on remarque l</w:t>
      </w:r>
      <w:r w:rsidR="0036366E">
        <w:rPr>
          <w:rFonts w:asciiTheme="majorBidi" w:hAnsiTheme="majorBidi" w:cstheme="majorBidi"/>
          <w:sz w:val="24"/>
          <w:szCs w:val="24"/>
          <w:lang w:val="fr-FR" w:bidi="ar-DZ"/>
        </w:rPr>
        <w:t xml:space="preserve">a BIPcroît en fonction de l’augmentation </w:t>
      </w:r>
      <w:r w:rsidR="00FC183B">
        <w:rPr>
          <w:rFonts w:asciiTheme="majorBidi" w:hAnsiTheme="majorBidi" w:cstheme="majorBidi"/>
          <w:sz w:val="24"/>
          <w:szCs w:val="24"/>
          <w:lang w:val="fr-FR" w:bidi="ar-DZ"/>
        </w:rPr>
        <w:t>de la période(a)</w:t>
      </w:r>
      <w:r w:rsidR="0036366E">
        <w:rPr>
          <w:rFonts w:asciiTheme="majorBidi" w:hAnsiTheme="majorBidi" w:cstheme="majorBidi"/>
          <w:sz w:val="24"/>
          <w:szCs w:val="24"/>
          <w:lang w:val="fr-FR" w:bidi="ar-DZ"/>
        </w:rPr>
        <w:t xml:space="preserve"> jusqu’à atteindre un maximum et elle diminue</w:t>
      </w:r>
      <w:r w:rsidR="0015105A">
        <w:rPr>
          <w:rFonts w:asciiTheme="majorBidi" w:hAnsiTheme="majorBidi" w:cstheme="majorBidi"/>
          <w:sz w:val="24"/>
          <w:szCs w:val="24"/>
          <w:lang w:val="fr-FR" w:bidi="ar-DZ"/>
        </w:rPr>
        <w:t xml:space="preserve"> (une forme presque gaussienne)</w:t>
      </w:r>
      <w:r w:rsidR="0036366E">
        <w:rPr>
          <w:rFonts w:asciiTheme="majorBidi" w:hAnsiTheme="majorBidi" w:cstheme="majorBidi"/>
          <w:sz w:val="24"/>
          <w:szCs w:val="24"/>
          <w:lang w:val="fr-FR" w:bidi="ar-DZ"/>
        </w:rPr>
        <w:t>.</w:t>
      </w:r>
    </w:p>
    <w:p w:rsidR="0036366E" w:rsidRPr="0036366E" w:rsidRDefault="0036366E" w:rsidP="00FC183B">
      <w:pPr>
        <w:bidi w:val="0"/>
        <w:spacing w:after="0" w:line="360" w:lineRule="auto"/>
        <w:jc w:val="both"/>
        <w:rPr>
          <w:rFonts w:asciiTheme="majorBidi" w:hAnsiTheme="majorBidi" w:cstheme="majorBidi"/>
          <w:b/>
          <w:bCs/>
          <w:i/>
          <w:iCs/>
          <w:sz w:val="24"/>
          <w:szCs w:val="24"/>
          <w:lang w:val="fr-FR" w:bidi="ar-DZ"/>
        </w:rPr>
      </w:pPr>
      <w:r w:rsidRPr="0036366E">
        <w:rPr>
          <w:rFonts w:asciiTheme="majorBidi" w:hAnsiTheme="majorBidi" w:cstheme="majorBidi"/>
          <w:sz w:val="24"/>
          <w:szCs w:val="24"/>
          <w:lang w:val="fr-FR" w:bidi="ar-DZ"/>
        </w:rPr>
        <w:t>O</w:t>
      </w:r>
      <w:r w:rsidR="004251B4" w:rsidRPr="0036366E">
        <w:rPr>
          <w:rFonts w:asciiTheme="majorBidi" w:hAnsiTheme="majorBidi" w:cstheme="majorBidi"/>
          <w:sz w:val="24"/>
          <w:szCs w:val="24"/>
          <w:lang w:val="fr-FR" w:bidi="ar-DZ"/>
        </w:rPr>
        <w:t>n note que</w:t>
      </w:r>
      <w:r w:rsidR="00F844BE" w:rsidRPr="0036366E">
        <w:rPr>
          <w:rFonts w:asciiTheme="majorBidi" w:hAnsiTheme="majorBidi" w:cstheme="majorBidi"/>
          <w:sz w:val="24"/>
          <w:szCs w:val="24"/>
          <w:lang w:val="fr-FR" w:bidi="ar-DZ"/>
        </w:rPr>
        <w:t xml:space="preserve"> la valeur max</w:t>
      </w:r>
      <w:r w:rsidR="004251B4" w:rsidRPr="0036366E">
        <w:rPr>
          <w:rFonts w:asciiTheme="majorBidi" w:hAnsiTheme="majorBidi" w:cstheme="majorBidi"/>
          <w:sz w:val="24"/>
          <w:szCs w:val="24"/>
          <w:lang w:val="fr-FR" w:bidi="ar-DZ"/>
        </w:rPr>
        <w:t>imale</w:t>
      </w:r>
      <w:r w:rsidR="00F844BE" w:rsidRPr="0036366E">
        <w:rPr>
          <w:rFonts w:asciiTheme="majorBidi" w:hAnsiTheme="majorBidi" w:cstheme="majorBidi"/>
          <w:sz w:val="24"/>
          <w:szCs w:val="24"/>
          <w:lang w:val="fr-FR" w:bidi="ar-DZ"/>
        </w:rPr>
        <w:t xml:space="preserve"> de </w:t>
      </w:r>
      <w:r w:rsidR="004251B4" w:rsidRPr="0036366E">
        <w:rPr>
          <w:rFonts w:asciiTheme="majorBidi" w:hAnsiTheme="majorBidi" w:cstheme="majorBidi"/>
          <w:sz w:val="24"/>
          <w:szCs w:val="24"/>
          <w:lang w:val="fr-FR" w:bidi="ar-DZ"/>
        </w:rPr>
        <w:t xml:space="preserve">la </w:t>
      </w:r>
      <w:r w:rsidR="00F844BE" w:rsidRPr="0036366E">
        <w:rPr>
          <w:rFonts w:asciiTheme="majorBidi" w:hAnsiTheme="majorBidi" w:cstheme="majorBidi"/>
          <w:sz w:val="24"/>
          <w:szCs w:val="24"/>
          <w:lang w:val="fr-FR" w:bidi="ar-DZ"/>
        </w:rPr>
        <w:t>largeur bande interdite</w:t>
      </w:r>
      <w:r w:rsidR="004251B4" w:rsidRPr="0036366E">
        <w:rPr>
          <w:rFonts w:asciiTheme="majorBidi" w:hAnsiTheme="majorBidi" w:cstheme="majorBidi"/>
          <w:sz w:val="24"/>
          <w:szCs w:val="24"/>
          <w:lang w:val="fr-FR" w:bidi="ar-DZ"/>
        </w:rPr>
        <w:t xml:space="preserve"> (BIP)</w:t>
      </w:r>
      <w:r w:rsidR="00F844BE" w:rsidRPr="0036366E">
        <w:rPr>
          <w:rFonts w:asciiTheme="majorBidi" w:hAnsiTheme="majorBidi" w:cstheme="majorBidi"/>
          <w:sz w:val="24"/>
          <w:szCs w:val="24"/>
          <w:lang w:val="fr-FR" w:bidi="ar-DZ"/>
        </w:rPr>
        <w:t xml:space="preserve">= 0.0267 pour la valeur </w:t>
      </w:r>
      <w:r w:rsidR="0015105A">
        <w:rPr>
          <w:rFonts w:asciiTheme="majorBidi" w:hAnsiTheme="majorBidi" w:cstheme="majorBidi"/>
          <w:sz w:val="24"/>
          <w:szCs w:val="24"/>
          <w:lang w:val="fr-FR" w:bidi="ar-DZ"/>
        </w:rPr>
        <w:t>de la période a</w:t>
      </w:r>
      <w:r w:rsidR="00F844BE" w:rsidRPr="0036366E">
        <w:rPr>
          <w:rFonts w:asciiTheme="majorBidi" w:hAnsiTheme="majorBidi" w:cstheme="majorBidi"/>
          <w:sz w:val="24"/>
          <w:szCs w:val="24"/>
          <w:lang w:val="fr-FR" w:bidi="ar-DZ"/>
        </w:rPr>
        <w:t>=0.174 µm</w:t>
      </w:r>
      <w:r w:rsidR="00900B57" w:rsidRPr="0036366E">
        <w:rPr>
          <w:rFonts w:asciiTheme="majorBidi" w:hAnsiTheme="majorBidi" w:cstheme="majorBidi"/>
          <w:sz w:val="24"/>
          <w:szCs w:val="24"/>
          <w:lang w:val="fr-FR" w:bidi="ar-DZ"/>
        </w:rPr>
        <w:t>.</w:t>
      </w:r>
    </w:p>
    <w:p w:rsidR="00161D39" w:rsidRPr="00FC183B" w:rsidRDefault="0036366E" w:rsidP="00705678">
      <w:pPr>
        <w:pStyle w:val="Paragraphedeliste"/>
        <w:numPr>
          <w:ilvl w:val="0"/>
          <w:numId w:val="2"/>
        </w:numPr>
        <w:bidi w:val="0"/>
        <w:spacing w:before="240"/>
        <w:jc w:val="both"/>
        <w:rPr>
          <w:rFonts w:asciiTheme="majorBidi" w:hAnsiTheme="majorBidi" w:cstheme="majorBidi"/>
          <w:b/>
          <w:bCs/>
          <w:i/>
          <w:iCs/>
          <w:sz w:val="24"/>
          <w:szCs w:val="24"/>
          <w:lang w:val="fr-FR" w:bidi="ar-DZ"/>
        </w:rPr>
      </w:pPr>
      <w:r w:rsidRPr="00FC183B">
        <w:rPr>
          <w:rFonts w:asciiTheme="majorBidi" w:hAnsiTheme="majorBidi" w:cstheme="majorBidi"/>
          <w:b/>
          <w:bCs/>
          <w:i/>
          <w:iCs/>
          <w:sz w:val="24"/>
          <w:szCs w:val="24"/>
          <w:lang w:val="fr-FR" w:bidi="ar-DZ"/>
        </w:rPr>
        <w:t>Influence</w:t>
      </w:r>
      <w:r w:rsidR="0015105A" w:rsidRPr="00FC183B">
        <w:rPr>
          <w:rFonts w:asciiTheme="majorBidi" w:eastAsiaTheme="minorHAnsi" w:hAnsiTheme="majorBidi" w:cstheme="majorBidi"/>
          <w:b/>
          <w:bCs/>
          <w:i/>
          <w:iCs/>
          <w:sz w:val="24"/>
          <w:szCs w:val="24"/>
          <w:lang w:val="fr-FR"/>
        </w:rPr>
        <w:t xml:space="preserve"> du rayon (r</w:t>
      </w:r>
      <w:r w:rsidRPr="00FC183B">
        <w:rPr>
          <w:rFonts w:asciiTheme="majorBidi" w:eastAsiaTheme="minorHAnsi" w:hAnsiTheme="majorBidi" w:cstheme="majorBidi"/>
          <w:b/>
          <w:bCs/>
          <w:i/>
          <w:iCs/>
          <w:sz w:val="24"/>
          <w:szCs w:val="24"/>
          <w:lang w:val="fr-FR"/>
        </w:rPr>
        <w:t xml:space="preserve">) d’une structure hexagonale </w:t>
      </w:r>
      <w:r w:rsidRPr="00293475">
        <w:rPr>
          <w:rFonts w:asciiTheme="majorBidi" w:hAnsiTheme="majorBidi" w:cstheme="majorBidi"/>
          <w:b/>
          <w:bCs/>
          <w:i/>
          <w:iCs/>
          <w:sz w:val="24"/>
          <w:szCs w:val="24"/>
          <w:lang w:val="fr-FR"/>
        </w:rPr>
        <w:t>SiO</w:t>
      </w:r>
      <w:r w:rsidRPr="00293475">
        <w:rPr>
          <w:rFonts w:asciiTheme="majorBidi" w:hAnsiTheme="majorBidi" w:cstheme="majorBidi"/>
          <w:b/>
          <w:bCs/>
          <w:i/>
          <w:iCs/>
          <w:sz w:val="24"/>
          <w:szCs w:val="24"/>
          <w:vertAlign w:val="subscript"/>
          <w:lang w:val="fr-FR"/>
        </w:rPr>
        <w:t>2</w:t>
      </w:r>
      <w:r w:rsidR="00293475" w:rsidRPr="00293475">
        <w:rPr>
          <w:rFonts w:asciiTheme="majorBidi" w:hAnsiTheme="majorBidi" w:cstheme="majorBidi"/>
          <w:b/>
          <w:bCs/>
          <w:i/>
          <w:iCs/>
          <w:sz w:val="24"/>
          <w:szCs w:val="24"/>
          <w:lang w:val="fr-FR"/>
        </w:rPr>
        <w:t xml:space="preserve"> </w:t>
      </w:r>
      <w:r w:rsidRPr="00293475">
        <w:rPr>
          <w:rFonts w:asciiTheme="majorBidi" w:hAnsiTheme="majorBidi" w:cstheme="majorBidi"/>
          <w:b/>
          <w:bCs/>
          <w:i/>
          <w:iCs/>
          <w:sz w:val="24"/>
          <w:szCs w:val="24"/>
          <w:lang w:val="fr-FR"/>
        </w:rPr>
        <w:t>/air</w:t>
      </w:r>
      <w:r w:rsidRPr="00FC183B">
        <w:rPr>
          <w:rFonts w:asciiTheme="majorBidi" w:hAnsiTheme="majorBidi" w:cstheme="majorBidi"/>
          <w:b/>
          <w:bCs/>
          <w:i/>
          <w:iCs/>
          <w:sz w:val="24"/>
          <w:szCs w:val="24"/>
          <w:lang w:val="fr-FR"/>
        </w:rPr>
        <w:t xml:space="preserve"> sur la BIP</w:t>
      </w:r>
    </w:p>
    <w:p w:rsidR="008B5F09" w:rsidRDefault="008B5F09" w:rsidP="00705678">
      <w:pPr>
        <w:autoSpaceDE w:val="0"/>
        <w:autoSpaceDN w:val="0"/>
        <w:bidi w:val="0"/>
        <w:adjustRightInd w:val="0"/>
        <w:spacing w:before="240" w:after="0" w:line="360" w:lineRule="auto"/>
        <w:ind w:firstLine="720"/>
        <w:jc w:val="both"/>
        <w:rPr>
          <w:rFonts w:asciiTheme="majorBidi" w:hAnsiTheme="majorBidi" w:cstheme="majorBidi"/>
          <w:b/>
          <w:bCs/>
          <w:sz w:val="24"/>
          <w:szCs w:val="24"/>
          <w:lang w:val="fr-FR" w:bidi="ar-DZ"/>
        </w:rPr>
      </w:pPr>
      <w:r w:rsidRPr="00E15599">
        <w:rPr>
          <w:rFonts w:ascii="Times New Roman" w:eastAsiaTheme="minorHAnsi" w:hAnsi="Times New Roman" w:cs="Times New Roman"/>
          <w:sz w:val="24"/>
          <w:szCs w:val="24"/>
          <w:lang w:val="fr-FR"/>
        </w:rPr>
        <w:t xml:space="preserve">Il est intéressant </w:t>
      </w:r>
      <w:r w:rsidR="0015105A">
        <w:rPr>
          <w:rFonts w:ascii="Times New Roman" w:eastAsiaTheme="minorHAnsi" w:hAnsi="Times New Roman" w:cs="Times New Roman"/>
          <w:sz w:val="24"/>
          <w:szCs w:val="24"/>
          <w:lang w:val="fr-FR"/>
        </w:rPr>
        <w:t xml:space="preserve">aussi </w:t>
      </w:r>
      <w:r w:rsidRPr="00E15599">
        <w:rPr>
          <w:rFonts w:ascii="Times New Roman" w:eastAsiaTheme="minorHAnsi" w:hAnsi="Times New Roman" w:cs="Times New Roman"/>
          <w:sz w:val="24"/>
          <w:szCs w:val="24"/>
          <w:lang w:val="fr-FR"/>
        </w:rPr>
        <w:t xml:space="preserve">de voir </w:t>
      </w:r>
      <w:r w:rsidR="004251B4">
        <w:rPr>
          <w:rFonts w:ascii="Times New Roman" w:eastAsiaTheme="minorHAnsi" w:hAnsi="Times New Roman" w:cs="Times New Roman"/>
          <w:sz w:val="24"/>
          <w:szCs w:val="24"/>
          <w:lang w:val="fr-FR"/>
        </w:rPr>
        <w:t xml:space="preserve">l’influence de </w:t>
      </w:r>
      <w:r w:rsidRPr="00E15599">
        <w:rPr>
          <w:rFonts w:ascii="Times New Roman" w:eastAsiaTheme="minorHAnsi" w:hAnsi="Times New Roman" w:cs="Times New Roman"/>
          <w:sz w:val="24"/>
          <w:szCs w:val="24"/>
          <w:lang w:val="fr-FR"/>
        </w:rPr>
        <w:t>la forme d</w:t>
      </w:r>
      <w:r w:rsidR="004251B4">
        <w:rPr>
          <w:rFonts w:ascii="Times New Roman" w:eastAsiaTheme="minorHAnsi" w:hAnsi="Times New Roman" w:cs="Times New Roman"/>
          <w:sz w:val="24"/>
          <w:szCs w:val="24"/>
          <w:lang w:val="fr-FR"/>
        </w:rPr>
        <w:t>u</w:t>
      </w:r>
      <w:r>
        <w:rPr>
          <w:rFonts w:ascii="Times New Roman" w:eastAsiaTheme="minorHAnsi" w:hAnsi="Times New Roman" w:cs="Times New Roman"/>
          <w:sz w:val="24"/>
          <w:szCs w:val="24"/>
          <w:lang w:val="fr-FR"/>
        </w:rPr>
        <w:t>réseau et le rayon</w:t>
      </w:r>
      <w:r w:rsidRPr="00E15599">
        <w:rPr>
          <w:rFonts w:ascii="Times New Roman" w:eastAsiaTheme="minorHAnsi" w:hAnsi="Times New Roman" w:cs="Times New Roman"/>
          <w:sz w:val="24"/>
          <w:szCs w:val="24"/>
          <w:lang w:val="fr-FR"/>
        </w:rPr>
        <w:t xml:space="preserve"> sur l</w:t>
      </w:r>
      <w:r w:rsidR="0015105A">
        <w:rPr>
          <w:rFonts w:ascii="Times New Roman" w:eastAsiaTheme="minorHAnsi" w:hAnsi="Times New Roman" w:cs="Times New Roman"/>
          <w:sz w:val="24"/>
          <w:szCs w:val="24"/>
          <w:lang w:val="fr-FR"/>
        </w:rPr>
        <w:t>a</w:t>
      </w:r>
      <w:r w:rsidRPr="00E15599">
        <w:rPr>
          <w:rFonts w:ascii="Times New Roman" w:eastAsiaTheme="minorHAnsi" w:hAnsi="Times New Roman" w:cs="Times New Roman"/>
          <w:sz w:val="24"/>
          <w:szCs w:val="24"/>
          <w:lang w:val="fr-FR"/>
        </w:rPr>
        <w:t xml:space="preserve"> bandeinterdite. Pour cela nous avons pris une structure hexagonale avec les mêmes caractéristiques</w:t>
      </w:r>
      <w:r w:rsidR="009453A8" w:rsidRPr="002352C8">
        <w:rPr>
          <w:rFonts w:ascii="Times New Roman" w:eastAsiaTheme="minorHAnsi" w:hAnsi="Times New Roman" w:cs="Times New Roman"/>
          <w:sz w:val="24"/>
          <w:szCs w:val="24"/>
          <w:lang w:val="fr-FR"/>
        </w:rPr>
        <w:t>précé</w:t>
      </w:r>
      <w:r w:rsidRPr="002352C8">
        <w:rPr>
          <w:rFonts w:ascii="Times New Roman" w:eastAsiaTheme="minorHAnsi" w:hAnsi="Times New Roman" w:cs="Times New Roman"/>
          <w:sz w:val="24"/>
          <w:szCs w:val="24"/>
          <w:lang w:val="fr-FR"/>
        </w:rPr>
        <w:t>dent</w:t>
      </w:r>
      <w:r w:rsidR="004251B4">
        <w:rPr>
          <w:rFonts w:ascii="Times New Roman" w:eastAsiaTheme="minorHAnsi" w:hAnsi="Times New Roman" w:cs="Times New Roman"/>
          <w:sz w:val="24"/>
          <w:szCs w:val="24"/>
          <w:lang w:val="fr-FR"/>
        </w:rPr>
        <w:t>e</w:t>
      </w:r>
      <w:r w:rsidRPr="002352C8">
        <w:rPr>
          <w:rFonts w:ascii="Times New Roman" w:eastAsiaTheme="minorHAnsi" w:hAnsi="Times New Roman" w:cs="Times New Roman"/>
          <w:sz w:val="24"/>
          <w:szCs w:val="24"/>
          <w:lang w:val="fr-FR"/>
        </w:rPr>
        <w:t>s</w:t>
      </w:r>
      <w:r w:rsidR="0015105A">
        <w:rPr>
          <w:rFonts w:ascii="Times New Roman" w:eastAsiaTheme="minorHAnsi" w:hAnsi="Times New Roman" w:cs="Times New Roman"/>
          <w:sz w:val="24"/>
          <w:szCs w:val="24"/>
          <w:lang w:val="fr-FR"/>
        </w:rPr>
        <w:t xml:space="preserve"> c'est-à-dire </w:t>
      </w:r>
      <w:r w:rsidR="0015105A">
        <w:rPr>
          <w:rFonts w:asciiTheme="majorBidi" w:hAnsiTheme="majorBidi" w:cstheme="majorBidi"/>
          <w:sz w:val="24"/>
          <w:szCs w:val="24"/>
          <w:lang w:val="fr-FR"/>
        </w:rPr>
        <w:t>(r=0.05µm</w:t>
      </w:r>
      <w:r w:rsidR="005E6963">
        <w:rPr>
          <w:rFonts w:asciiTheme="majorBidi" w:hAnsiTheme="majorBidi" w:cstheme="majorBidi"/>
          <w:sz w:val="24"/>
          <w:szCs w:val="24"/>
          <w:lang w:val="fr-FR"/>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sio</m:t>
            </m:r>
            <m:r>
              <w:rPr>
                <w:rFonts w:ascii="Cambria Math" w:hAnsiTheme="majorBidi" w:cstheme="majorBidi"/>
                <w:sz w:val="24"/>
                <w:szCs w:val="24"/>
                <w:lang w:val="fr-FR" w:bidi="ar-DZ"/>
              </w:rPr>
              <m:t>2</m:t>
            </m:r>
          </m:sub>
        </m:sSub>
        <m:r>
          <w:rPr>
            <w:rFonts w:ascii="Cambria Math" w:hAnsiTheme="majorBidi" w:cstheme="majorBidi"/>
            <w:sz w:val="24"/>
            <w:szCs w:val="24"/>
            <w:lang w:val="fr-FR" w:bidi="ar-DZ"/>
          </w:rPr>
          <m:t>=1.45</m:t>
        </m:r>
        <w:proofErr w:type="gramStart"/>
      </m:oMath>
      <w:r w:rsidR="0015105A" w:rsidRPr="00CC6D97">
        <w:rPr>
          <w:rFonts w:asciiTheme="majorBidi" w:hAnsiTheme="majorBidi" w:cstheme="majorBidi"/>
          <w:iCs/>
          <w:sz w:val="24"/>
          <w:szCs w:val="24"/>
          <w:lang w:val="fr-FR" w:bidi="ar-DZ"/>
        </w:rPr>
        <w:t>,</w:t>
      </w:r>
      <m:oMath>
        <w:proofErr w:type="gramEnd"/>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Theme="majorBidi" w:cstheme="majorBidi"/>
            <w:sz w:val="24"/>
            <w:szCs w:val="24"/>
            <w:lang w:val="fr-FR" w:bidi="ar-DZ"/>
          </w:rPr>
          <m:t>=1</m:t>
        </m:r>
      </m:oMath>
      <w:r w:rsidR="0015105A" w:rsidRPr="00CC6D97">
        <w:rPr>
          <w:rFonts w:asciiTheme="majorBidi" w:hAnsiTheme="majorBidi" w:cstheme="majorBidi"/>
          <w:iCs/>
          <w:sz w:val="24"/>
          <w:szCs w:val="24"/>
          <w:lang w:val="fr-FR" w:bidi="ar-DZ"/>
        </w:rPr>
        <w:t>)</w:t>
      </w:r>
      <w:r w:rsidR="00900B57">
        <w:rPr>
          <w:rFonts w:asciiTheme="majorBidi" w:hAnsiTheme="majorBidi" w:cstheme="majorBidi"/>
          <w:b/>
          <w:bCs/>
          <w:sz w:val="24"/>
          <w:szCs w:val="24"/>
          <w:lang w:val="fr-FR" w:bidi="ar-DZ"/>
        </w:rPr>
        <w:t>.</w:t>
      </w:r>
    </w:p>
    <w:p w:rsidR="00C703EE" w:rsidRDefault="004251B4" w:rsidP="00C703EE">
      <w:pPr>
        <w:bidi w:val="0"/>
        <w:jc w:val="center"/>
        <w:rPr>
          <w:rFonts w:asciiTheme="majorBidi" w:hAnsiTheme="majorBidi" w:cstheme="majorBidi"/>
          <w:b/>
          <w:bCs/>
          <w:sz w:val="24"/>
          <w:szCs w:val="24"/>
          <w:lang w:val="fr-FR" w:bidi="ar-DZ"/>
        </w:rPr>
      </w:pPr>
      <w:r>
        <w:object w:dxaOrig="5667" w:dyaOrig="4789">
          <v:shape id="_x0000_i1026" type="#_x0000_t75" style="width:283.15pt;height:239.65pt" o:ole="">
            <v:imagedata r:id="rId14" o:title=""/>
          </v:shape>
          <o:OLEObject Type="Embed" ProgID="Origin50.Graph" ShapeID="_x0000_i1026" DrawAspect="Content" ObjectID="_1401034218" r:id="rId15"/>
        </w:object>
      </w:r>
    </w:p>
    <w:p w:rsidR="00C703EE" w:rsidRPr="0015000B" w:rsidRDefault="00C703EE" w:rsidP="0015000B">
      <w:pPr>
        <w:tabs>
          <w:tab w:val="left" w:pos="6866"/>
        </w:tabs>
        <w:spacing w:before="240"/>
        <w:jc w:val="center"/>
        <w:rPr>
          <w:rFonts w:asciiTheme="majorBidi" w:hAnsiTheme="majorBidi" w:cstheme="majorBidi"/>
          <w:b/>
          <w:bCs/>
          <w:i/>
          <w:iCs/>
          <w:sz w:val="24"/>
          <w:szCs w:val="24"/>
          <w:rtl/>
          <w:lang w:val="fr-FR" w:bidi="ar-DZ"/>
        </w:rPr>
      </w:pPr>
      <w:r w:rsidRPr="0015000B">
        <w:rPr>
          <w:rFonts w:asciiTheme="majorBidi" w:hAnsiTheme="majorBidi" w:cstheme="majorBidi"/>
          <w:b/>
          <w:bCs/>
          <w:i/>
          <w:iCs/>
          <w:sz w:val="24"/>
          <w:szCs w:val="24"/>
          <w:lang w:val="fr-FR" w:bidi="ar-DZ"/>
        </w:rPr>
        <w:t>Figure IV.5: variation de largeur d</w:t>
      </w:r>
      <w:r w:rsidR="009453A8" w:rsidRPr="0015000B">
        <w:rPr>
          <w:rFonts w:asciiTheme="majorBidi" w:hAnsiTheme="majorBidi" w:cstheme="majorBidi"/>
          <w:b/>
          <w:bCs/>
          <w:i/>
          <w:iCs/>
          <w:sz w:val="24"/>
          <w:szCs w:val="24"/>
          <w:lang w:val="fr-FR" w:bidi="ar-DZ"/>
        </w:rPr>
        <w:t>e bande interdite en fonction du rayon</w:t>
      </w:r>
      <w:r w:rsidR="0015000B" w:rsidRPr="0015000B">
        <w:rPr>
          <w:rFonts w:asciiTheme="majorBidi" w:hAnsiTheme="majorBidi" w:cstheme="majorBidi"/>
          <w:b/>
          <w:bCs/>
          <w:i/>
          <w:iCs/>
          <w:sz w:val="24"/>
          <w:szCs w:val="24"/>
          <w:lang w:val="fr-FR" w:bidi="ar-DZ"/>
        </w:rPr>
        <w:t>.</w:t>
      </w:r>
    </w:p>
    <w:p w:rsidR="00243831" w:rsidRDefault="00243831" w:rsidP="00243831">
      <w:pPr>
        <w:bidi w:val="0"/>
        <w:spacing w:before="240" w:line="360" w:lineRule="auto"/>
        <w:jc w:val="both"/>
        <w:rPr>
          <w:rFonts w:asciiTheme="majorBidi" w:hAnsiTheme="majorBidi" w:cstheme="majorBidi"/>
          <w:sz w:val="24"/>
          <w:szCs w:val="24"/>
          <w:lang w:val="fr-FR" w:bidi="ar-DZ"/>
        </w:rPr>
      </w:pPr>
    </w:p>
    <w:p w:rsidR="009453A8" w:rsidRPr="00534E4E" w:rsidRDefault="0072659E" w:rsidP="00243831">
      <w:pPr>
        <w:bidi w:val="0"/>
        <w:spacing w:before="240" w:line="360" w:lineRule="auto"/>
        <w:jc w:val="both"/>
        <w:rPr>
          <w:rFonts w:asciiTheme="majorBidi" w:hAnsiTheme="majorBidi" w:cstheme="majorBidi"/>
          <w:b/>
          <w:bCs/>
          <w:i/>
          <w:iCs/>
          <w:sz w:val="24"/>
          <w:szCs w:val="24"/>
          <w:lang w:val="fr-FR"/>
        </w:rPr>
      </w:pPr>
      <w:r>
        <w:rPr>
          <w:rFonts w:asciiTheme="majorBidi" w:hAnsiTheme="majorBidi" w:cstheme="majorBidi"/>
          <w:sz w:val="24"/>
          <w:szCs w:val="24"/>
          <w:lang w:val="fr-FR" w:bidi="ar-DZ"/>
        </w:rPr>
        <w:t xml:space="preserve">La </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figure IV.5</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 xml:space="preserve"> représente de variation de bande interdite en fonction d</w:t>
      </w:r>
      <w:r w:rsidR="004251B4">
        <w:rPr>
          <w:rFonts w:asciiTheme="majorBidi" w:hAnsiTheme="majorBidi" w:cstheme="majorBidi"/>
          <w:sz w:val="24"/>
          <w:szCs w:val="24"/>
          <w:lang w:val="fr-FR" w:bidi="ar-DZ"/>
        </w:rPr>
        <w:t>u</w:t>
      </w:r>
      <w:r>
        <w:rPr>
          <w:rFonts w:asciiTheme="majorBidi" w:hAnsiTheme="majorBidi" w:cstheme="majorBidi"/>
          <w:sz w:val="24"/>
          <w:szCs w:val="24"/>
          <w:lang w:val="fr-FR" w:bidi="ar-DZ"/>
        </w:rPr>
        <w:t xml:space="preserve"> rayon</w:t>
      </w:r>
      <w:r w:rsidR="00FC183B">
        <w:rPr>
          <w:rFonts w:asciiTheme="majorBidi" w:hAnsiTheme="majorBidi" w:cstheme="majorBidi"/>
          <w:sz w:val="24"/>
          <w:szCs w:val="24"/>
          <w:lang w:val="fr-FR" w:bidi="ar-DZ"/>
        </w:rPr>
        <w:t xml:space="preserve"> des tiges (r)</w:t>
      </w:r>
      <w:r w:rsidR="0015105A">
        <w:rPr>
          <w:rFonts w:asciiTheme="majorBidi" w:hAnsiTheme="majorBidi" w:cstheme="majorBidi"/>
          <w:sz w:val="24"/>
          <w:szCs w:val="24"/>
          <w:lang w:val="fr-FR" w:bidi="ar-DZ"/>
        </w:rPr>
        <w:t xml:space="preserve">. La courbe est d’une forme presque gaussienne. </w:t>
      </w:r>
      <w:r w:rsidR="00FC183B">
        <w:rPr>
          <w:rFonts w:asciiTheme="majorBidi" w:hAnsiTheme="majorBidi" w:cstheme="majorBidi"/>
          <w:sz w:val="24"/>
          <w:szCs w:val="24"/>
          <w:lang w:val="fr-FR" w:bidi="ar-DZ"/>
        </w:rPr>
        <w:t>Elle atteint une</w:t>
      </w:r>
      <w:r>
        <w:rPr>
          <w:rFonts w:asciiTheme="majorBidi" w:hAnsiTheme="majorBidi" w:cstheme="majorBidi"/>
          <w:sz w:val="24"/>
          <w:szCs w:val="24"/>
          <w:lang w:val="fr-FR" w:bidi="ar-DZ"/>
        </w:rPr>
        <w:t xml:space="preserve"> valeur max</w:t>
      </w:r>
      <w:r w:rsidR="004251B4">
        <w:rPr>
          <w:rFonts w:asciiTheme="majorBidi" w:hAnsiTheme="majorBidi" w:cstheme="majorBidi"/>
          <w:sz w:val="24"/>
          <w:szCs w:val="24"/>
          <w:lang w:val="fr-FR" w:bidi="ar-DZ"/>
        </w:rPr>
        <w:t>imale</w:t>
      </w:r>
      <w:r w:rsidR="00FC183B">
        <w:rPr>
          <w:rFonts w:asciiTheme="majorBidi" w:hAnsiTheme="majorBidi" w:cstheme="majorBidi"/>
          <w:sz w:val="24"/>
          <w:szCs w:val="24"/>
          <w:lang w:val="fr-FR" w:bidi="ar-DZ"/>
        </w:rPr>
        <w:t> :</w:t>
      </w:r>
      <w:r w:rsidR="007550C5">
        <w:rPr>
          <w:rFonts w:asciiTheme="majorBidi" w:hAnsiTheme="majorBidi" w:cstheme="majorBidi"/>
          <w:sz w:val="24"/>
          <w:szCs w:val="24"/>
          <w:lang w:val="fr-FR" w:bidi="ar-DZ"/>
        </w:rPr>
        <w:t xml:space="preserve"> </w:t>
      </w:r>
      <w:r w:rsidR="004251B4">
        <w:rPr>
          <w:rFonts w:asciiTheme="majorBidi" w:hAnsiTheme="majorBidi" w:cstheme="majorBidi"/>
          <w:sz w:val="24"/>
          <w:szCs w:val="24"/>
          <w:lang w:val="fr-FR" w:bidi="ar-DZ"/>
        </w:rPr>
        <w:t>la</w:t>
      </w:r>
      <w:r w:rsidR="00490FF0">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 xml:space="preserve">largeur </w:t>
      </w:r>
      <w:r w:rsidR="00FC183B">
        <w:rPr>
          <w:rFonts w:asciiTheme="majorBidi" w:hAnsiTheme="majorBidi" w:cstheme="majorBidi"/>
          <w:sz w:val="24"/>
          <w:szCs w:val="24"/>
          <w:lang w:val="fr-FR" w:bidi="ar-DZ"/>
        </w:rPr>
        <w:t xml:space="preserve">de </w:t>
      </w:r>
      <w:r>
        <w:rPr>
          <w:rFonts w:asciiTheme="majorBidi" w:hAnsiTheme="majorBidi" w:cstheme="majorBidi"/>
          <w:sz w:val="24"/>
          <w:szCs w:val="24"/>
          <w:lang w:val="fr-FR" w:bidi="ar-DZ"/>
        </w:rPr>
        <w:t>bande interdite</w:t>
      </w:r>
      <w:r w:rsidR="004251B4">
        <w:rPr>
          <w:rFonts w:asciiTheme="majorBidi" w:hAnsiTheme="majorBidi" w:cstheme="majorBidi"/>
          <w:sz w:val="24"/>
          <w:szCs w:val="24"/>
          <w:lang w:val="fr-FR" w:bidi="ar-DZ"/>
        </w:rPr>
        <w:t xml:space="preserve"> (BIP)</w:t>
      </w:r>
      <w:r>
        <w:rPr>
          <w:rFonts w:asciiTheme="majorBidi" w:hAnsiTheme="majorBidi" w:cstheme="majorBidi"/>
          <w:sz w:val="24"/>
          <w:szCs w:val="24"/>
          <w:lang w:val="fr-FR" w:bidi="ar-DZ"/>
        </w:rPr>
        <w:t>=0.0267 pour la valeur d</w:t>
      </w:r>
      <w:r w:rsidR="0015105A">
        <w:rPr>
          <w:rFonts w:asciiTheme="majorBidi" w:hAnsiTheme="majorBidi" w:cstheme="majorBidi"/>
          <w:sz w:val="24"/>
          <w:szCs w:val="24"/>
          <w:lang w:val="fr-FR" w:bidi="ar-DZ"/>
        </w:rPr>
        <w:t>u rayon</w:t>
      </w:r>
      <w:r>
        <w:rPr>
          <w:rFonts w:asciiTheme="majorBidi" w:hAnsiTheme="majorBidi" w:cstheme="majorBidi"/>
          <w:sz w:val="24"/>
          <w:szCs w:val="24"/>
          <w:lang w:val="fr-FR" w:bidi="ar-DZ"/>
        </w:rPr>
        <w:t xml:space="preserve"> a=0.056µm</w:t>
      </w:r>
      <w:r w:rsidR="00900B57">
        <w:rPr>
          <w:rFonts w:asciiTheme="majorBidi" w:hAnsiTheme="majorBidi" w:cstheme="majorBidi"/>
          <w:sz w:val="24"/>
          <w:szCs w:val="24"/>
          <w:lang w:val="fr-FR" w:bidi="ar-DZ"/>
        </w:rPr>
        <w:t>.</w:t>
      </w:r>
    </w:p>
    <w:p w:rsidR="004251B4" w:rsidRPr="001D4C39" w:rsidRDefault="004251B4" w:rsidP="00FC183B">
      <w:pPr>
        <w:bidi w:val="0"/>
        <w:rPr>
          <w:rFonts w:asciiTheme="majorBidi" w:hAnsiTheme="majorBidi" w:cstheme="majorBidi"/>
          <w:b/>
          <w:bCs/>
          <w:i/>
          <w:iCs/>
          <w:sz w:val="24"/>
          <w:szCs w:val="24"/>
          <w:lang w:val="fr-FR" w:bidi="ar-DZ"/>
        </w:rPr>
      </w:pPr>
      <w:r w:rsidRPr="009453A8">
        <w:rPr>
          <w:rFonts w:asciiTheme="majorBidi" w:hAnsiTheme="majorBidi" w:cstheme="majorBidi"/>
          <w:b/>
          <w:bCs/>
          <w:i/>
          <w:iCs/>
          <w:sz w:val="24"/>
          <w:szCs w:val="24"/>
          <w:lang w:val="fr-FR" w:bidi="ar-DZ"/>
        </w:rPr>
        <w:t>IV.2.</w:t>
      </w:r>
      <w:r w:rsidR="00FC183B">
        <w:rPr>
          <w:rFonts w:asciiTheme="majorBidi" w:hAnsiTheme="majorBidi" w:cstheme="majorBidi"/>
          <w:b/>
          <w:bCs/>
          <w:i/>
          <w:iCs/>
          <w:sz w:val="24"/>
          <w:szCs w:val="24"/>
          <w:lang w:val="fr-FR" w:bidi="ar-DZ"/>
        </w:rPr>
        <w:t>2</w:t>
      </w:r>
      <w:r w:rsidRPr="009453A8">
        <w:rPr>
          <w:rFonts w:asciiTheme="majorBidi" w:hAnsiTheme="majorBidi" w:cstheme="majorBidi"/>
          <w:b/>
          <w:bCs/>
          <w:i/>
          <w:iCs/>
          <w:sz w:val="24"/>
          <w:szCs w:val="24"/>
          <w:lang w:val="fr-FR" w:bidi="ar-DZ"/>
        </w:rPr>
        <w:t xml:space="preserve">. </w:t>
      </w:r>
      <w:r w:rsidRPr="009453A8">
        <w:rPr>
          <w:rFonts w:asciiTheme="majorBidi" w:eastAsiaTheme="minorHAnsi" w:hAnsiTheme="majorBidi" w:cstheme="majorBidi"/>
          <w:b/>
          <w:bCs/>
          <w:i/>
          <w:iCs/>
          <w:sz w:val="24"/>
          <w:szCs w:val="24"/>
          <w:lang w:val="fr-FR"/>
        </w:rPr>
        <w:t>S</w:t>
      </w:r>
      <w:r w:rsidRPr="009453A8">
        <w:rPr>
          <w:rFonts w:asciiTheme="majorBidi" w:hAnsiTheme="majorBidi" w:cstheme="majorBidi"/>
          <w:b/>
          <w:bCs/>
          <w:i/>
          <w:iCs/>
          <w:sz w:val="24"/>
          <w:szCs w:val="24"/>
          <w:lang w:val="fr-FR"/>
        </w:rPr>
        <w:t xml:space="preserve">tructure </w:t>
      </w:r>
      <w:r w:rsidRPr="001D4C39">
        <w:rPr>
          <w:rFonts w:asciiTheme="majorBidi" w:hAnsiTheme="majorBidi" w:cstheme="majorBidi"/>
          <w:b/>
          <w:bCs/>
          <w:i/>
          <w:iCs/>
          <w:sz w:val="24"/>
          <w:szCs w:val="24"/>
          <w:lang w:val="fr-FR" w:bidi="ar-DZ"/>
        </w:rPr>
        <w:t>LiNb</w:t>
      </w:r>
      <w:bookmarkStart w:id="0" w:name="_GoBack"/>
      <w:bookmarkEnd w:id="0"/>
      <w:r w:rsidRPr="001D4C39">
        <w:rPr>
          <w:rFonts w:asciiTheme="majorBidi" w:hAnsiTheme="majorBidi" w:cstheme="majorBidi"/>
          <w:b/>
          <w:bCs/>
          <w:i/>
          <w:iCs/>
          <w:sz w:val="24"/>
          <w:szCs w:val="24"/>
          <w:lang w:val="fr-FR" w:bidi="ar-DZ"/>
        </w:rPr>
        <w:t>O</w:t>
      </w:r>
      <w:r w:rsidRPr="001D4C39">
        <w:rPr>
          <w:rFonts w:asciiTheme="majorBidi" w:hAnsiTheme="majorBidi" w:cstheme="majorBidi"/>
          <w:b/>
          <w:bCs/>
          <w:i/>
          <w:iCs/>
          <w:sz w:val="24"/>
          <w:szCs w:val="24"/>
          <w:vertAlign w:val="subscript"/>
          <w:lang w:val="fr-FR" w:bidi="ar-DZ"/>
        </w:rPr>
        <w:t>3</w:t>
      </w:r>
      <w:r w:rsidR="001D4C39" w:rsidRPr="001D4C39">
        <w:rPr>
          <w:rFonts w:asciiTheme="majorBidi" w:hAnsiTheme="majorBidi" w:cstheme="majorBidi"/>
          <w:b/>
          <w:bCs/>
          <w:i/>
          <w:iCs/>
          <w:sz w:val="24"/>
          <w:szCs w:val="24"/>
          <w:lang w:val="fr-FR" w:bidi="ar-DZ"/>
        </w:rPr>
        <w:t xml:space="preserve"> </w:t>
      </w:r>
      <w:r w:rsidRPr="001D4C39">
        <w:rPr>
          <w:rFonts w:asciiTheme="majorBidi" w:hAnsiTheme="majorBidi" w:cstheme="majorBidi"/>
          <w:b/>
          <w:bCs/>
          <w:i/>
          <w:iCs/>
          <w:sz w:val="24"/>
          <w:szCs w:val="24"/>
          <w:lang w:val="fr-FR" w:bidi="ar-DZ"/>
        </w:rPr>
        <w:t>/air</w:t>
      </w:r>
    </w:p>
    <w:p w:rsidR="0072659E" w:rsidRPr="004251B4" w:rsidRDefault="009453A8" w:rsidP="004251B4">
      <w:pPr>
        <w:pStyle w:val="Paragraphedeliste"/>
        <w:numPr>
          <w:ilvl w:val="0"/>
          <w:numId w:val="3"/>
        </w:numPr>
        <w:bidi w:val="0"/>
        <w:rPr>
          <w:rFonts w:asciiTheme="majorBidi" w:hAnsiTheme="majorBidi" w:cstheme="majorBidi"/>
          <w:b/>
          <w:bCs/>
          <w:i/>
          <w:iCs/>
          <w:sz w:val="24"/>
          <w:szCs w:val="24"/>
          <w:lang w:val="fr-FR" w:bidi="ar-DZ"/>
        </w:rPr>
      </w:pPr>
      <w:r w:rsidRPr="004251B4">
        <w:rPr>
          <w:rFonts w:asciiTheme="majorBidi" w:eastAsiaTheme="minorHAnsi" w:hAnsiTheme="majorBidi" w:cstheme="majorBidi"/>
          <w:b/>
          <w:bCs/>
          <w:i/>
          <w:iCs/>
          <w:sz w:val="24"/>
          <w:szCs w:val="24"/>
          <w:lang w:val="fr-FR"/>
        </w:rPr>
        <w:t>BIP de la s</w:t>
      </w:r>
      <w:r w:rsidRPr="004251B4">
        <w:rPr>
          <w:rFonts w:asciiTheme="majorBidi" w:hAnsiTheme="majorBidi" w:cstheme="majorBidi"/>
          <w:b/>
          <w:bCs/>
          <w:i/>
          <w:iCs/>
          <w:sz w:val="24"/>
          <w:szCs w:val="24"/>
          <w:lang w:val="fr-FR"/>
        </w:rPr>
        <w:t xml:space="preserve">tructure </w:t>
      </w:r>
      <w:r w:rsidR="0072659E" w:rsidRPr="004251B4">
        <w:rPr>
          <w:rFonts w:asciiTheme="majorBidi" w:hAnsiTheme="majorBidi" w:cstheme="majorBidi"/>
          <w:b/>
          <w:bCs/>
          <w:i/>
          <w:iCs/>
          <w:sz w:val="24"/>
          <w:szCs w:val="24"/>
          <w:lang w:val="fr-FR" w:bidi="ar-DZ"/>
        </w:rPr>
        <w:t>carrée LiNbO3/air</w:t>
      </w:r>
    </w:p>
    <w:p w:rsidR="0072659E" w:rsidRDefault="0072659E" w:rsidP="004251B4">
      <w:pPr>
        <w:bidi w:val="0"/>
        <w:spacing w:after="0" w:line="360" w:lineRule="auto"/>
        <w:ind w:firstLine="3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Nous avons calculé les diagrammes de bande d'une structure carrée de tiges LiNbO</w:t>
      </w:r>
      <w:r w:rsidRPr="00243831">
        <w:rPr>
          <w:rFonts w:asciiTheme="majorBidi" w:hAnsiTheme="majorBidi" w:cstheme="majorBidi"/>
          <w:sz w:val="24"/>
          <w:szCs w:val="24"/>
          <w:vertAlign w:val="subscript"/>
          <w:lang w:val="fr-FR" w:bidi="ar-DZ"/>
        </w:rPr>
        <w:t>3</w:t>
      </w:r>
      <w:r>
        <w:rPr>
          <w:rFonts w:asciiTheme="majorBidi" w:hAnsiTheme="majorBidi" w:cstheme="majorBidi"/>
          <w:sz w:val="24"/>
          <w:szCs w:val="24"/>
          <w:lang w:val="fr-FR" w:bidi="ar-DZ"/>
        </w:rPr>
        <w:t xml:space="preserve"> de rayon r =0.065µm dans une matrice d'air</w:t>
      </w:r>
      <w:r w:rsidR="009453A8">
        <w:rPr>
          <w:rFonts w:asciiTheme="majorBidi" w:hAnsiTheme="majorBidi" w:cstheme="majorBidi"/>
          <w:sz w:val="24"/>
          <w:szCs w:val="24"/>
          <w:lang w:val="fr-FR" w:bidi="ar-DZ"/>
        </w:rPr>
        <w:t>,</w:t>
      </w:r>
      <w:r w:rsidR="007550C5">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 xml:space="preserve">la période de motif a=0.2µm et avec des indices </w:t>
      </w:r>
      <m:oMath>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LiNbO3</m:t>
            </m:r>
          </m:sub>
        </m:sSub>
      </m:oMath>
      <w:r>
        <w:rPr>
          <w:rFonts w:asciiTheme="majorBidi" w:hAnsiTheme="majorBidi" w:cstheme="majorBidi"/>
          <w:sz w:val="24"/>
          <w:szCs w:val="24"/>
          <w:lang w:val="fr-FR" w:bidi="ar-DZ"/>
        </w:rPr>
        <w:t xml:space="preserve">=2.2µm </w:t>
      </w:r>
      <w:r w:rsidR="007550C5">
        <w:rPr>
          <w:rFonts w:asciiTheme="majorBidi" w:hAnsiTheme="majorBidi" w:cstheme="majorBidi"/>
          <w:sz w:val="24"/>
          <w:szCs w:val="24"/>
          <w:lang w:val="fr-FR" w:bidi="ar-DZ"/>
        </w:rPr>
        <w:t>et</w:t>
      </w:r>
      <m:oMath>
        <m:r>
          <w:rPr>
            <w:rFonts w:ascii="Cambria Math" w:hAnsi="Cambria Math" w:cstheme="majorBidi"/>
            <w:sz w:val="24"/>
            <w:szCs w:val="24"/>
            <w:lang w:val="fr-FR" w:bidi="ar-DZ"/>
          </w:rPr>
          <m:t xml:space="preserve"> </m:t>
        </m:r>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Cambria Math" w:cstheme="majorBidi"/>
            <w:sz w:val="24"/>
            <w:szCs w:val="24"/>
            <w:lang w:val="fr-FR" w:bidi="ar-DZ"/>
          </w:rPr>
          <m:t>=1</m:t>
        </m:r>
      </m:oMath>
      <w:r w:rsidR="00900B57">
        <w:rPr>
          <w:rFonts w:asciiTheme="majorBidi" w:hAnsiTheme="majorBidi" w:cstheme="majorBidi"/>
          <w:sz w:val="24"/>
          <w:szCs w:val="24"/>
          <w:lang w:val="fr-FR" w:bidi="ar-DZ"/>
        </w:rPr>
        <w:t>.</w:t>
      </w:r>
    </w:p>
    <w:p w:rsidR="0072659E" w:rsidRDefault="0072659E" w:rsidP="009453A8">
      <w:pPr>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note la présence de deux bande</w:t>
      </w:r>
      <w:r w:rsidR="009453A8">
        <w:rPr>
          <w:rFonts w:asciiTheme="majorBidi" w:hAnsiTheme="majorBidi" w:cstheme="majorBidi"/>
          <w:sz w:val="24"/>
          <w:szCs w:val="24"/>
          <w:lang w:val="fr-FR" w:bidi="ar-DZ"/>
        </w:rPr>
        <w:t>s interdites en polarisation TE, et a</w:t>
      </w:r>
      <w:r>
        <w:rPr>
          <w:rFonts w:asciiTheme="majorBidi" w:hAnsiTheme="majorBidi" w:cstheme="majorBidi"/>
          <w:sz w:val="24"/>
          <w:szCs w:val="24"/>
          <w:lang w:val="fr-FR" w:bidi="ar-DZ"/>
        </w:rPr>
        <w:t>ucune ba</w:t>
      </w:r>
      <w:r w:rsidR="009453A8">
        <w:rPr>
          <w:rFonts w:asciiTheme="majorBidi" w:hAnsiTheme="majorBidi" w:cstheme="majorBidi"/>
          <w:sz w:val="24"/>
          <w:szCs w:val="24"/>
          <w:lang w:val="fr-FR" w:bidi="ar-DZ"/>
        </w:rPr>
        <w:t>nde interdite n'a</w:t>
      </w:r>
      <w:r>
        <w:rPr>
          <w:rFonts w:asciiTheme="majorBidi" w:hAnsiTheme="majorBidi" w:cstheme="majorBidi"/>
          <w:sz w:val="24"/>
          <w:szCs w:val="24"/>
          <w:lang w:val="fr-FR" w:bidi="ar-DZ"/>
        </w:rPr>
        <w:t xml:space="preserve"> été décelée en polarisation</w:t>
      </w:r>
      <w:r w:rsidR="009453A8">
        <w:rPr>
          <w:rFonts w:asciiTheme="majorBidi" w:hAnsiTheme="majorBidi" w:cstheme="majorBidi"/>
          <w:sz w:val="24"/>
          <w:szCs w:val="24"/>
          <w:lang w:val="fr-FR" w:bidi="ar-DZ"/>
        </w:rPr>
        <w:t xml:space="preserve"> TM</w:t>
      </w:r>
      <w:r w:rsidR="00900B57">
        <w:rPr>
          <w:rFonts w:asciiTheme="majorBidi" w:hAnsiTheme="majorBidi" w:cstheme="majorBidi"/>
          <w:sz w:val="24"/>
          <w:szCs w:val="24"/>
          <w:lang w:val="fr-FR" w:bidi="ar-DZ"/>
        </w:rPr>
        <w:t>.</w:t>
      </w:r>
    </w:p>
    <w:p w:rsidR="0072659E" w:rsidRDefault="0072659E" w:rsidP="0072659E">
      <w:pPr>
        <w:bidi w:val="0"/>
        <w:spacing w:after="0" w:line="360" w:lineRule="auto"/>
        <w:jc w:val="center"/>
        <w:rPr>
          <w:rFonts w:asciiTheme="majorBidi" w:hAnsiTheme="majorBidi" w:cstheme="majorBidi"/>
          <w:sz w:val="24"/>
          <w:szCs w:val="24"/>
          <w:lang w:val="fr-FR" w:bidi="ar-DZ"/>
        </w:rPr>
      </w:pPr>
      <w:r>
        <w:rPr>
          <w:rFonts w:asciiTheme="majorBidi" w:hAnsiTheme="majorBidi" w:cstheme="majorBidi"/>
          <w:noProof/>
          <w:sz w:val="24"/>
          <w:szCs w:val="24"/>
          <w:lang w:val="fr-FR" w:eastAsia="fr-FR"/>
        </w:rPr>
        <w:lastRenderedPageBreak/>
        <w:drawing>
          <wp:inline distT="0" distB="0" distL="0" distR="0">
            <wp:extent cx="4682604" cy="3036627"/>
            <wp:effectExtent l="19050" t="0" r="3696" b="0"/>
            <wp:docPr id="1"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4682604" cy="3036627"/>
                    </a:xfrm>
                    <a:prstGeom prst="rect">
                      <a:avLst/>
                    </a:prstGeom>
                    <a:noFill/>
                    <a:ln w="9525">
                      <a:noFill/>
                      <a:miter lim="800000"/>
                      <a:headEnd/>
                      <a:tailEnd/>
                    </a:ln>
                  </pic:spPr>
                </pic:pic>
              </a:graphicData>
            </a:graphic>
          </wp:inline>
        </w:drawing>
      </w:r>
    </w:p>
    <w:p w:rsidR="0072659E" w:rsidRDefault="0072659E" w:rsidP="0072659E">
      <w:pPr>
        <w:bidi w:val="0"/>
        <w:spacing w:after="0" w:line="360" w:lineRule="auto"/>
        <w:jc w:val="center"/>
        <w:rPr>
          <w:rFonts w:asciiTheme="majorBidi" w:hAnsiTheme="majorBidi" w:cstheme="majorBidi"/>
          <w:sz w:val="24"/>
          <w:szCs w:val="24"/>
          <w:lang w:val="fr-FR" w:bidi="ar-DZ"/>
        </w:rPr>
      </w:pPr>
    </w:p>
    <w:p w:rsidR="00A153CA" w:rsidRDefault="0072659E" w:rsidP="0072659E">
      <w:pPr>
        <w:bidi w:val="0"/>
        <w:spacing w:after="0" w:line="360" w:lineRule="auto"/>
        <w:jc w:val="center"/>
        <w:rPr>
          <w:rFonts w:asciiTheme="majorBidi" w:hAnsiTheme="majorBidi" w:cstheme="majorBidi"/>
          <w:b/>
          <w:bCs/>
          <w:i/>
          <w:iCs/>
          <w:sz w:val="24"/>
          <w:szCs w:val="24"/>
          <w:lang w:val="fr-FR" w:bidi="ar-DZ"/>
        </w:rPr>
      </w:pPr>
      <w:r w:rsidRPr="00961699">
        <w:rPr>
          <w:rFonts w:asciiTheme="majorBidi" w:hAnsiTheme="majorBidi" w:cstheme="majorBidi"/>
          <w:b/>
          <w:bCs/>
          <w:i/>
          <w:iCs/>
          <w:sz w:val="24"/>
          <w:szCs w:val="24"/>
          <w:lang w:val="fr-FR" w:bidi="ar-DZ"/>
        </w:rPr>
        <w:t>Figure</w:t>
      </w:r>
      <w:r w:rsidR="007550C5">
        <w:rPr>
          <w:rFonts w:asciiTheme="majorBidi" w:hAnsiTheme="majorBidi" w:cstheme="majorBidi"/>
          <w:b/>
          <w:bCs/>
          <w:i/>
          <w:iCs/>
          <w:sz w:val="24"/>
          <w:szCs w:val="24"/>
          <w:lang w:val="fr-FR" w:bidi="ar-DZ"/>
        </w:rPr>
        <w:t xml:space="preserve"> </w:t>
      </w:r>
      <w:r w:rsidRPr="00CC34A3">
        <w:rPr>
          <w:rFonts w:asciiTheme="majorBidi" w:hAnsiTheme="majorBidi" w:cstheme="majorBidi"/>
          <w:b/>
          <w:bCs/>
          <w:i/>
          <w:iCs/>
          <w:sz w:val="24"/>
          <w:szCs w:val="24"/>
          <w:lang w:val="fr-FR"/>
        </w:rPr>
        <w:t>IV.</w:t>
      </w:r>
      <w:r>
        <w:rPr>
          <w:rFonts w:asciiTheme="majorBidi" w:hAnsiTheme="majorBidi" w:cstheme="majorBidi"/>
          <w:b/>
          <w:bCs/>
          <w:i/>
          <w:iCs/>
          <w:sz w:val="24"/>
          <w:szCs w:val="24"/>
          <w:lang w:val="fr-FR"/>
        </w:rPr>
        <w:t>6</w:t>
      </w:r>
      <w:r w:rsidRPr="00961699">
        <w:rPr>
          <w:rFonts w:asciiTheme="majorBidi" w:hAnsiTheme="majorBidi" w:cstheme="majorBidi"/>
          <w:b/>
          <w:bCs/>
          <w:i/>
          <w:iCs/>
          <w:sz w:val="24"/>
          <w:szCs w:val="24"/>
          <w:lang w:val="fr-FR" w:bidi="ar-DZ"/>
        </w:rPr>
        <w:t>: diagramme de dispersion d'une structure carrée LiNbO</w:t>
      </w:r>
      <w:r w:rsidRPr="00243831">
        <w:rPr>
          <w:rFonts w:asciiTheme="majorBidi" w:hAnsiTheme="majorBidi" w:cstheme="majorBidi"/>
          <w:b/>
          <w:bCs/>
          <w:i/>
          <w:iCs/>
          <w:sz w:val="24"/>
          <w:szCs w:val="24"/>
          <w:vertAlign w:val="subscript"/>
          <w:lang w:val="fr-FR" w:bidi="ar-DZ"/>
        </w:rPr>
        <w:t>3</w:t>
      </w:r>
      <w:r w:rsidRPr="00961699">
        <w:rPr>
          <w:rFonts w:asciiTheme="majorBidi" w:hAnsiTheme="majorBidi" w:cstheme="majorBidi"/>
          <w:b/>
          <w:bCs/>
          <w:i/>
          <w:iCs/>
          <w:sz w:val="24"/>
          <w:szCs w:val="24"/>
          <w:lang w:val="fr-FR" w:bidi="ar-DZ"/>
        </w:rPr>
        <w:t xml:space="preserve"> </w:t>
      </w:r>
    </w:p>
    <w:p w:rsidR="0072659E" w:rsidRDefault="0072659E" w:rsidP="00A153CA">
      <w:pPr>
        <w:bidi w:val="0"/>
        <w:spacing w:after="0" w:line="360" w:lineRule="auto"/>
        <w:jc w:val="center"/>
        <w:rPr>
          <w:rFonts w:asciiTheme="majorBidi" w:hAnsiTheme="majorBidi" w:cstheme="majorBidi"/>
          <w:b/>
          <w:bCs/>
          <w:i/>
          <w:iCs/>
          <w:sz w:val="24"/>
          <w:szCs w:val="24"/>
          <w:lang w:val="fr-FR" w:bidi="ar-DZ"/>
        </w:rPr>
      </w:pPr>
      <w:proofErr w:type="gramStart"/>
      <w:r w:rsidRPr="00961699">
        <w:rPr>
          <w:rFonts w:asciiTheme="majorBidi" w:hAnsiTheme="majorBidi" w:cstheme="majorBidi"/>
          <w:b/>
          <w:bCs/>
          <w:i/>
          <w:iCs/>
          <w:sz w:val="24"/>
          <w:szCs w:val="24"/>
          <w:lang w:val="fr-FR" w:bidi="ar-DZ"/>
        </w:rPr>
        <w:t>en</w:t>
      </w:r>
      <w:proofErr w:type="gramEnd"/>
      <w:r w:rsidRPr="00961699">
        <w:rPr>
          <w:rFonts w:asciiTheme="majorBidi" w:hAnsiTheme="majorBidi" w:cstheme="majorBidi"/>
          <w:b/>
          <w:bCs/>
          <w:i/>
          <w:iCs/>
          <w:sz w:val="24"/>
          <w:szCs w:val="24"/>
          <w:lang w:val="fr-FR" w:bidi="ar-DZ"/>
        </w:rPr>
        <w:t xml:space="preserve"> polarisation TE et TM</w:t>
      </w:r>
      <w:r w:rsidR="0015000B">
        <w:rPr>
          <w:rFonts w:asciiTheme="majorBidi" w:hAnsiTheme="majorBidi" w:cstheme="majorBidi"/>
          <w:b/>
          <w:bCs/>
          <w:i/>
          <w:iCs/>
          <w:sz w:val="24"/>
          <w:szCs w:val="24"/>
          <w:lang w:val="fr-FR" w:bidi="ar-DZ"/>
        </w:rPr>
        <w:t>.</w:t>
      </w:r>
    </w:p>
    <w:p w:rsidR="00A153CA" w:rsidRPr="00961699" w:rsidRDefault="00A153CA" w:rsidP="00A153CA">
      <w:pPr>
        <w:bidi w:val="0"/>
        <w:spacing w:after="0" w:line="360" w:lineRule="auto"/>
        <w:jc w:val="center"/>
        <w:rPr>
          <w:rFonts w:asciiTheme="majorBidi" w:hAnsiTheme="majorBidi" w:cstheme="majorBidi"/>
          <w:b/>
          <w:bCs/>
          <w:i/>
          <w:iCs/>
          <w:sz w:val="24"/>
          <w:szCs w:val="24"/>
          <w:lang w:val="fr-FR" w:bidi="ar-DZ"/>
        </w:rPr>
      </w:pPr>
    </w:p>
    <w:p w:rsidR="00813ED1" w:rsidRPr="00440C4C" w:rsidRDefault="00813ED1" w:rsidP="004251B4">
      <w:pPr>
        <w:pStyle w:val="Paragraphedeliste"/>
        <w:numPr>
          <w:ilvl w:val="0"/>
          <w:numId w:val="3"/>
        </w:numPr>
        <w:bidi w:val="0"/>
        <w:rPr>
          <w:rFonts w:asciiTheme="majorBidi" w:hAnsiTheme="majorBidi" w:cstheme="majorBidi"/>
          <w:b/>
          <w:bCs/>
          <w:i/>
          <w:iCs/>
          <w:sz w:val="24"/>
          <w:szCs w:val="24"/>
          <w:lang w:val="fr-FR" w:bidi="ar-DZ"/>
        </w:rPr>
      </w:pPr>
      <w:r w:rsidRPr="00D922CA">
        <w:rPr>
          <w:rFonts w:asciiTheme="majorBidi" w:hAnsiTheme="majorBidi" w:cstheme="majorBidi"/>
          <w:b/>
          <w:bCs/>
          <w:i/>
          <w:iCs/>
          <w:sz w:val="24"/>
          <w:szCs w:val="24"/>
          <w:lang w:val="fr-FR" w:bidi="ar-DZ"/>
        </w:rPr>
        <w:t xml:space="preserve">Structure hexagonale </w:t>
      </w:r>
      <w:r w:rsidRPr="00440C4C">
        <w:rPr>
          <w:rFonts w:asciiTheme="majorBidi" w:hAnsiTheme="majorBidi" w:cstheme="majorBidi"/>
          <w:b/>
          <w:bCs/>
          <w:i/>
          <w:iCs/>
          <w:sz w:val="24"/>
          <w:szCs w:val="24"/>
          <w:lang w:val="fr-FR" w:bidi="ar-DZ"/>
        </w:rPr>
        <w:t>LiNbO</w:t>
      </w:r>
      <w:r w:rsidRPr="00440C4C">
        <w:rPr>
          <w:rFonts w:asciiTheme="majorBidi" w:hAnsiTheme="majorBidi" w:cstheme="majorBidi"/>
          <w:b/>
          <w:bCs/>
          <w:i/>
          <w:iCs/>
          <w:sz w:val="24"/>
          <w:szCs w:val="24"/>
          <w:vertAlign w:val="subscript"/>
          <w:lang w:val="fr-FR" w:bidi="ar-DZ"/>
        </w:rPr>
        <w:t>3</w:t>
      </w:r>
      <w:r w:rsidRPr="00440C4C">
        <w:rPr>
          <w:rFonts w:asciiTheme="majorBidi" w:hAnsiTheme="majorBidi" w:cstheme="majorBidi"/>
          <w:b/>
          <w:bCs/>
          <w:i/>
          <w:iCs/>
          <w:sz w:val="24"/>
          <w:szCs w:val="24"/>
          <w:lang w:val="fr-FR" w:bidi="ar-DZ"/>
        </w:rPr>
        <w:t>/air</w:t>
      </w:r>
    </w:p>
    <w:p w:rsidR="00813ED1" w:rsidRDefault="00813ED1" w:rsidP="00A153CA">
      <w:pPr>
        <w:bidi w:val="0"/>
        <w:spacing w:after="0" w:line="360" w:lineRule="auto"/>
        <w:ind w:firstLine="720"/>
        <w:jc w:val="both"/>
        <w:rPr>
          <w:rFonts w:asciiTheme="majorBidi" w:hAnsiTheme="majorBidi" w:cstheme="majorBidi"/>
          <w:sz w:val="24"/>
          <w:szCs w:val="24"/>
          <w:lang w:val="fr-FR" w:bidi="ar-DZ"/>
        </w:rPr>
      </w:pPr>
      <w:r w:rsidRPr="00813ED1">
        <w:rPr>
          <w:rFonts w:asciiTheme="majorBidi" w:hAnsiTheme="majorBidi" w:cstheme="majorBidi"/>
          <w:sz w:val="24"/>
          <w:szCs w:val="24"/>
          <w:lang w:val="fr-FR" w:bidi="ar-DZ"/>
        </w:rPr>
        <w:t xml:space="preserve">Nous avons calculé le diagramme de dispersion de rangées de tige de </w:t>
      </w:r>
      <w:r w:rsidRPr="00B23DAE">
        <w:rPr>
          <w:rFonts w:asciiTheme="majorBidi" w:hAnsiTheme="majorBidi" w:cstheme="majorBidi"/>
          <w:sz w:val="24"/>
          <w:szCs w:val="24"/>
          <w:lang w:val="fr-FR" w:bidi="ar-DZ"/>
        </w:rPr>
        <w:t>LiNbO</w:t>
      </w:r>
      <w:r w:rsidRPr="003D6431">
        <w:rPr>
          <w:rFonts w:asciiTheme="majorBidi" w:hAnsiTheme="majorBidi" w:cstheme="majorBidi"/>
          <w:sz w:val="24"/>
          <w:szCs w:val="24"/>
          <w:vertAlign w:val="subscript"/>
          <w:lang w:val="fr-FR" w:bidi="ar-DZ"/>
        </w:rPr>
        <w:t>3</w:t>
      </w:r>
      <w:r>
        <w:rPr>
          <w:rFonts w:asciiTheme="majorBidi" w:hAnsiTheme="majorBidi" w:cstheme="majorBidi"/>
          <w:sz w:val="24"/>
          <w:szCs w:val="24"/>
          <w:lang w:val="fr-FR" w:bidi="ar-DZ"/>
        </w:rPr>
        <w:t xml:space="preserve"> dans l'air selon un réseau hexagonale.les </w:t>
      </w:r>
      <w:r w:rsidR="00DD1EFA">
        <w:rPr>
          <w:rFonts w:asciiTheme="majorBidi" w:hAnsiTheme="majorBidi" w:cstheme="majorBidi"/>
          <w:sz w:val="24"/>
          <w:szCs w:val="24"/>
          <w:lang w:val="fr-FR" w:bidi="ar-DZ"/>
        </w:rPr>
        <w:t>paramètre</w:t>
      </w:r>
      <w:r>
        <w:rPr>
          <w:rFonts w:asciiTheme="majorBidi" w:hAnsiTheme="majorBidi" w:cstheme="majorBidi"/>
          <w:sz w:val="24"/>
          <w:szCs w:val="24"/>
          <w:lang w:val="fr-FR" w:bidi="ar-DZ"/>
        </w:rPr>
        <w:t xml:space="preserve"> suivants ont été choisis pour la simulation: </w:t>
      </w:r>
    </w:p>
    <w:p w:rsidR="00813ED1" w:rsidRDefault="00EE10EE" w:rsidP="00C57F4B">
      <w:pPr>
        <w:bidi w:val="0"/>
        <w:spacing w:after="0" w:line="360" w:lineRule="auto"/>
        <w:rPr>
          <w:rFonts w:asciiTheme="majorBidi" w:hAnsiTheme="majorBidi" w:cstheme="majorBidi"/>
          <w:sz w:val="24"/>
          <w:szCs w:val="24"/>
          <w:lang w:val="fr-FR" w:bidi="ar-DZ"/>
        </w:rPr>
      </w:pPr>
      <w:r>
        <w:rPr>
          <w:rFonts w:asciiTheme="majorBidi" w:hAnsiTheme="majorBidi" w:cstheme="majorBidi"/>
          <w:sz w:val="24"/>
          <w:szCs w:val="24"/>
          <w:lang w:val="fr-FR" w:bidi="ar-DZ"/>
        </w:rPr>
        <w:t>Période</w:t>
      </w:r>
      <w:r w:rsidR="00813ED1">
        <w:rPr>
          <w:rFonts w:asciiTheme="majorBidi" w:hAnsiTheme="majorBidi" w:cstheme="majorBidi"/>
          <w:sz w:val="24"/>
          <w:szCs w:val="24"/>
          <w:lang w:val="fr-FR" w:bidi="ar-DZ"/>
        </w:rPr>
        <w:t xml:space="preserve"> a=0.2µm</w:t>
      </w:r>
      <w:r>
        <w:rPr>
          <w:rFonts w:asciiTheme="majorBidi" w:hAnsiTheme="majorBidi" w:cstheme="majorBidi"/>
          <w:sz w:val="24"/>
          <w:szCs w:val="24"/>
          <w:lang w:val="fr-FR" w:bidi="ar-DZ"/>
        </w:rPr>
        <w:t>, rayon</w:t>
      </w:r>
      <w:r w:rsidR="00813ED1">
        <w:rPr>
          <w:rFonts w:asciiTheme="majorBidi" w:hAnsiTheme="majorBidi" w:cstheme="majorBidi"/>
          <w:sz w:val="24"/>
          <w:szCs w:val="24"/>
          <w:lang w:val="fr-FR" w:bidi="ar-DZ"/>
        </w:rPr>
        <w:t xml:space="preserve"> des NP r=0.065µm,</w:t>
      </w:r>
      <m:oMath>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LiNbO3</m:t>
            </m:r>
          </m:sub>
        </m:sSub>
      </m:oMath>
      <w:r w:rsidR="00DD1EFA">
        <w:rPr>
          <w:rFonts w:asciiTheme="majorBidi" w:hAnsiTheme="majorBidi" w:cstheme="majorBidi"/>
          <w:sz w:val="24"/>
          <w:szCs w:val="24"/>
          <w:lang w:val="fr-FR" w:bidi="ar-DZ"/>
        </w:rPr>
        <w:t xml:space="preserve">=2.2µm </w:t>
      </w:r>
      <w:r>
        <w:rPr>
          <w:rFonts w:asciiTheme="majorBidi" w:hAnsiTheme="majorBidi" w:cstheme="majorBidi"/>
          <w:sz w:val="24"/>
          <w:szCs w:val="24"/>
          <w:lang w:val="fr-FR" w:bidi="ar-DZ"/>
        </w:rPr>
        <w:t>et</w:t>
      </w:r>
      <m:oMath>
        <m:r>
          <w:rPr>
            <w:rFonts w:ascii="Cambria Math" w:hAnsi="Cambria Math" w:cstheme="majorBidi"/>
            <w:sz w:val="24"/>
            <w:szCs w:val="24"/>
            <w:lang w:val="fr-FR" w:bidi="ar-DZ"/>
          </w:rPr>
          <m:t xml:space="preserve"> </m:t>
        </m:r>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Cambria Math" w:cstheme="majorBidi"/>
            <w:sz w:val="24"/>
            <w:szCs w:val="24"/>
            <w:lang w:val="fr-FR" w:bidi="ar-DZ"/>
          </w:rPr>
          <m:t>=1</m:t>
        </m:r>
      </m:oMath>
      <w:r w:rsidR="00DD1EFA">
        <w:rPr>
          <w:rFonts w:asciiTheme="majorBidi" w:hAnsiTheme="majorBidi" w:cstheme="majorBidi"/>
          <w:sz w:val="24"/>
          <w:szCs w:val="24"/>
          <w:lang w:val="fr-FR" w:bidi="ar-DZ"/>
        </w:rPr>
        <w:t>.</w:t>
      </w:r>
    </w:p>
    <w:p w:rsidR="00DD1EFA" w:rsidRDefault="0015105A" w:rsidP="00A153CA">
      <w:pPr>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A partir de </w:t>
      </w:r>
      <w:r w:rsidR="00F87FDE">
        <w:rPr>
          <w:rFonts w:asciiTheme="majorBidi" w:hAnsiTheme="majorBidi" w:cstheme="majorBidi"/>
          <w:sz w:val="24"/>
          <w:szCs w:val="24"/>
          <w:lang w:val="fr-FR" w:bidi="ar-DZ"/>
        </w:rPr>
        <w:t>(</w:t>
      </w:r>
      <w:r w:rsidRPr="003D6431">
        <w:rPr>
          <w:rFonts w:asciiTheme="majorBidi" w:hAnsiTheme="majorBidi" w:cstheme="majorBidi"/>
          <w:sz w:val="24"/>
          <w:szCs w:val="24"/>
          <w:lang w:val="fr-FR" w:bidi="ar-DZ"/>
        </w:rPr>
        <w:t>Figure</w:t>
      </w:r>
      <w:r w:rsidR="003D6431">
        <w:rPr>
          <w:rFonts w:asciiTheme="majorBidi" w:hAnsiTheme="majorBidi" w:cstheme="majorBidi"/>
          <w:sz w:val="24"/>
          <w:szCs w:val="24"/>
          <w:lang w:val="fr-FR"/>
        </w:rPr>
        <w:t xml:space="preserve"> </w:t>
      </w:r>
      <w:r w:rsidRPr="003D6431">
        <w:rPr>
          <w:rFonts w:asciiTheme="majorBidi" w:hAnsiTheme="majorBidi" w:cstheme="majorBidi"/>
          <w:sz w:val="24"/>
          <w:szCs w:val="24"/>
          <w:lang w:val="fr-FR"/>
        </w:rPr>
        <w:t>IV</w:t>
      </w:r>
      <w:r w:rsidRPr="003D6431">
        <w:rPr>
          <w:rFonts w:asciiTheme="majorBidi" w:hAnsiTheme="majorBidi" w:cstheme="majorBidi"/>
          <w:sz w:val="24"/>
          <w:szCs w:val="24"/>
          <w:lang w:val="fr-FR" w:bidi="ar-DZ"/>
        </w:rPr>
        <w:t>.7</w:t>
      </w:r>
      <w:r w:rsidR="00F87FDE">
        <w:rPr>
          <w:rFonts w:asciiTheme="majorBidi" w:hAnsiTheme="majorBidi" w:cstheme="majorBidi"/>
          <w:sz w:val="24"/>
          <w:szCs w:val="24"/>
          <w:lang w:val="fr-FR" w:bidi="ar-DZ"/>
        </w:rPr>
        <w:t>)</w:t>
      </w:r>
      <w:r w:rsidR="003D6431">
        <w:rPr>
          <w:rFonts w:asciiTheme="majorBidi" w:hAnsiTheme="majorBidi" w:cstheme="majorBidi"/>
          <w:sz w:val="24"/>
          <w:szCs w:val="24"/>
          <w:lang w:val="fr-FR" w:bidi="ar-DZ"/>
        </w:rPr>
        <w:t xml:space="preserve"> </w:t>
      </w:r>
      <w:r w:rsidR="00DD1EFA">
        <w:rPr>
          <w:rFonts w:asciiTheme="majorBidi" w:hAnsiTheme="majorBidi" w:cstheme="majorBidi"/>
          <w:sz w:val="24"/>
          <w:szCs w:val="24"/>
          <w:lang w:val="fr-FR" w:bidi="ar-DZ"/>
        </w:rPr>
        <w:t xml:space="preserve">On observe trois bandes </w:t>
      </w:r>
      <w:r w:rsidR="00CA40D6">
        <w:rPr>
          <w:rFonts w:asciiTheme="majorBidi" w:hAnsiTheme="majorBidi" w:cstheme="majorBidi"/>
          <w:sz w:val="24"/>
          <w:szCs w:val="24"/>
          <w:lang w:val="fr-FR" w:bidi="ar-DZ"/>
        </w:rPr>
        <w:t>interdite</w:t>
      </w:r>
      <w:r w:rsidR="008F0911">
        <w:rPr>
          <w:rFonts w:asciiTheme="majorBidi" w:hAnsiTheme="majorBidi" w:cstheme="majorBidi"/>
          <w:sz w:val="24"/>
          <w:szCs w:val="24"/>
          <w:lang w:val="fr-FR" w:bidi="ar-DZ"/>
        </w:rPr>
        <w:t xml:space="preserve"> pour la </w:t>
      </w:r>
      <w:r>
        <w:rPr>
          <w:rFonts w:asciiTheme="majorBidi" w:hAnsiTheme="majorBidi" w:cstheme="majorBidi"/>
          <w:sz w:val="24"/>
          <w:szCs w:val="24"/>
          <w:lang w:val="fr-FR" w:bidi="ar-DZ"/>
        </w:rPr>
        <w:t>polarisation TE, et</w:t>
      </w:r>
      <w:r w:rsidR="003D6431">
        <w:rPr>
          <w:rFonts w:asciiTheme="majorBidi" w:hAnsiTheme="majorBidi" w:cstheme="majorBidi"/>
          <w:sz w:val="24"/>
          <w:szCs w:val="24"/>
          <w:lang w:val="fr-FR" w:bidi="ar-DZ"/>
        </w:rPr>
        <w:t xml:space="preserve"> </w:t>
      </w:r>
      <w:r w:rsidR="00DD1EFA">
        <w:rPr>
          <w:rFonts w:asciiTheme="majorBidi" w:hAnsiTheme="majorBidi" w:cstheme="majorBidi"/>
          <w:sz w:val="24"/>
          <w:szCs w:val="24"/>
          <w:lang w:val="fr-FR" w:bidi="ar-DZ"/>
        </w:rPr>
        <w:t>Aucune bande interdite n'</w:t>
      </w:r>
      <w:r w:rsidR="00A153CA">
        <w:rPr>
          <w:rFonts w:asciiTheme="majorBidi" w:hAnsiTheme="majorBidi" w:cstheme="majorBidi"/>
          <w:sz w:val="24"/>
          <w:szCs w:val="24"/>
          <w:lang w:val="fr-FR" w:bidi="ar-DZ"/>
        </w:rPr>
        <w:t>a</w:t>
      </w:r>
      <w:r w:rsidR="00DD1EFA">
        <w:rPr>
          <w:rFonts w:asciiTheme="majorBidi" w:hAnsiTheme="majorBidi" w:cstheme="majorBidi"/>
          <w:sz w:val="24"/>
          <w:szCs w:val="24"/>
          <w:lang w:val="fr-FR" w:bidi="ar-DZ"/>
        </w:rPr>
        <w:t xml:space="preserve"> été décelée en polarisation TM.</w:t>
      </w:r>
    </w:p>
    <w:p w:rsidR="00CA40D6" w:rsidRDefault="00CA40D6" w:rsidP="00CA40D6">
      <w:pPr>
        <w:bidi w:val="0"/>
        <w:spacing w:after="0" w:line="360" w:lineRule="auto"/>
        <w:rPr>
          <w:rFonts w:asciiTheme="majorBidi" w:hAnsiTheme="majorBidi" w:cstheme="majorBidi"/>
          <w:sz w:val="24"/>
          <w:szCs w:val="24"/>
          <w:lang w:val="fr-FR" w:bidi="ar-DZ"/>
        </w:rPr>
      </w:pPr>
    </w:p>
    <w:p w:rsidR="00B70DC5" w:rsidRPr="00813ED1" w:rsidRDefault="00B70DC5" w:rsidP="00A153CA">
      <w:pPr>
        <w:bidi w:val="0"/>
        <w:spacing w:line="360" w:lineRule="auto"/>
        <w:jc w:val="center"/>
        <w:rPr>
          <w:rFonts w:asciiTheme="majorBidi" w:hAnsiTheme="majorBidi" w:cstheme="majorBidi"/>
          <w:sz w:val="24"/>
          <w:szCs w:val="24"/>
          <w:lang w:val="fr-FR" w:bidi="ar-DZ"/>
        </w:rPr>
      </w:pPr>
      <w:r>
        <w:rPr>
          <w:rFonts w:asciiTheme="majorBidi" w:hAnsiTheme="majorBidi" w:cstheme="majorBidi"/>
          <w:noProof/>
          <w:sz w:val="24"/>
          <w:szCs w:val="24"/>
          <w:lang w:val="fr-FR" w:eastAsia="fr-FR"/>
        </w:rPr>
        <w:lastRenderedPageBreak/>
        <w:drawing>
          <wp:inline distT="0" distB="0" distL="0" distR="0">
            <wp:extent cx="5235927" cy="2831911"/>
            <wp:effectExtent l="19050" t="0" r="2823"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236721" cy="2832341"/>
                    </a:xfrm>
                    <a:prstGeom prst="rect">
                      <a:avLst/>
                    </a:prstGeom>
                    <a:noFill/>
                    <a:ln w="9525">
                      <a:noFill/>
                      <a:miter lim="800000"/>
                      <a:headEnd/>
                      <a:tailEnd/>
                    </a:ln>
                  </pic:spPr>
                </pic:pic>
              </a:graphicData>
            </a:graphic>
          </wp:inline>
        </w:drawing>
      </w:r>
    </w:p>
    <w:p w:rsidR="0072659E" w:rsidRDefault="00B70DC5" w:rsidP="00440C4C">
      <w:pPr>
        <w:tabs>
          <w:tab w:val="left" w:pos="881"/>
          <w:tab w:val="right" w:pos="8647"/>
        </w:tabs>
        <w:bidi w:val="0"/>
        <w:spacing w:line="360" w:lineRule="auto"/>
        <w:jc w:val="center"/>
        <w:rPr>
          <w:rFonts w:asciiTheme="majorBidi" w:hAnsiTheme="majorBidi" w:cstheme="majorBidi"/>
          <w:b/>
          <w:bCs/>
          <w:i/>
          <w:iCs/>
          <w:sz w:val="24"/>
          <w:szCs w:val="24"/>
          <w:lang w:val="fr-FR" w:bidi="ar-DZ"/>
        </w:rPr>
      </w:pPr>
      <w:r w:rsidRPr="00B70DC5">
        <w:rPr>
          <w:rFonts w:asciiTheme="majorBidi" w:hAnsiTheme="majorBidi" w:cstheme="majorBidi"/>
          <w:b/>
          <w:bCs/>
          <w:i/>
          <w:iCs/>
          <w:sz w:val="24"/>
          <w:szCs w:val="24"/>
          <w:lang w:val="fr-FR" w:bidi="ar-DZ"/>
        </w:rPr>
        <w:t>Figure</w:t>
      </w:r>
      <w:r w:rsidR="003D6431">
        <w:rPr>
          <w:rFonts w:asciiTheme="majorBidi" w:hAnsiTheme="majorBidi" w:cstheme="majorBidi"/>
          <w:b/>
          <w:bCs/>
          <w:i/>
          <w:iCs/>
          <w:sz w:val="24"/>
          <w:szCs w:val="24"/>
          <w:lang w:val="fr-FR"/>
        </w:rPr>
        <w:t xml:space="preserve"> </w:t>
      </w:r>
      <w:r w:rsidR="00814131" w:rsidRPr="00CC34A3">
        <w:rPr>
          <w:rFonts w:asciiTheme="majorBidi" w:hAnsiTheme="majorBidi" w:cstheme="majorBidi"/>
          <w:b/>
          <w:bCs/>
          <w:i/>
          <w:iCs/>
          <w:sz w:val="24"/>
          <w:szCs w:val="24"/>
          <w:lang w:val="fr-FR"/>
        </w:rPr>
        <w:t>IV</w:t>
      </w:r>
      <w:r w:rsidR="00814131">
        <w:rPr>
          <w:rFonts w:asciiTheme="majorBidi" w:hAnsiTheme="majorBidi" w:cstheme="majorBidi"/>
          <w:b/>
          <w:bCs/>
          <w:i/>
          <w:iCs/>
          <w:sz w:val="24"/>
          <w:szCs w:val="24"/>
          <w:lang w:val="fr-FR" w:bidi="ar-DZ"/>
        </w:rPr>
        <w:t>.7</w:t>
      </w:r>
      <w:r w:rsidRPr="00B70DC5">
        <w:rPr>
          <w:rFonts w:asciiTheme="majorBidi" w:hAnsiTheme="majorBidi" w:cstheme="majorBidi"/>
          <w:b/>
          <w:bCs/>
          <w:i/>
          <w:iCs/>
          <w:sz w:val="24"/>
          <w:szCs w:val="24"/>
          <w:lang w:val="fr-FR" w:bidi="ar-DZ"/>
        </w:rPr>
        <w:t xml:space="preserve"> </w:t>
      </w:r>
      <w:r w:rsidR="00EE10EE" w:rsidRPr="00B70DC5">
        <w:rPr>
          <w:rFonts w:asciiTheme="majorBidi" w:hAnsiTheme="majorBidi" w:cstheme="majorBidi"/>
          <w:b/>
          <w:bCs/>
          <w:i/>
          <w:iCs/>
          <w:sz w:val="24"/>
          <w:szCs w:val="24"/>
          <w:lang w:val="fr-FR" w:bidi="ar-DZ"/>
        </w:rPr>
        <w:t>: Diagramme</w:t>
      </w:r>
      <w:r w:rsidR="004251B4" w:rsidRPr="00B70DC5">
        <w:rPr>
          <w:rFonts w:asciiTheme="majorBidi" w:hAnsiTheme="majorBidi" w:cstheme="majorBidi"/>
          <w:b/>
          <w:bCs/>
          <w:i/>
          <w:iCs/>
          <w:sz w:val="24"/>
          <w:szCs w:val="24"/>
          <w:lang w:val="fr-FR" w:bidi="ar-DZ"/>
        </w:rPr>
        <w:t xml:space="preserve"> </w:t>
      </w:r>
      <w:r w:rsidRPr="00B70DC5">
        <w:rPr>
          <w:rFonts w:asciiTheme="majorBidi" w:hAnsiTheme="majorBidi" w:cstheme="majorBidi"/>
          <w:b/>
          <w:bCs/>
          <w:i/>
          <w:iCs/>
          <w:sz w:val="24"/>
          <w:szCs w:val="24"/>
          <w:lang w:val="fr-FR" w:bidi="ar-DZ"/>
        </w:rPr>
        <w:t xml:space="preserve">de dispersion d'une structure hexagonale de NP de </w:t>
      </w:r>
      <w:r w:rsidRPr="00440C4C">
        <w:rPr>
          <w:rFonts w:asciiTheme="majorBidi" w:hAnsiTheme="majorBidi" w:cstheme="majorBidi"/>
          <w:b/>
          <w:bCs/>
          <w:i/>
          <w:iCs/>
          <w:sz w:val="24"/>
          <w:szCs w:val="24"/>
          <w:lang w:val="fr-FR" w:bidi="ar-DZ"/>
        </w:rPr>
        <w:t>LiNbO</w:t>
      </w:r>
      <w:r w:rsidRPr="00440C4C">
        <w:rPr>
          <w:rFonts w:asciiTheme="majorBidi" w:hAnsiTheme="majorBidi" w:cstheme="majorBidi"/>
          <w:b/>
          <w:bCs/>
          <w:i/>
          <w:iCs/>
          <w:sz w:val="24"/>
          <w:szCs w:val="24"/>
          <w:vertAlign w:val="subscript"/>
          <w:lang w:val="fr-FR" w:bidi="ar-DZ"/>
        </w:rPr>
        <w:t>3</w:t>
      </w:r>
      <w:r w:rsidRPr="00B70DC5">
        <w:rPr>
          <w:rFonts w:asciiTheme="majorBidi" w:hAnsiTheme="majorBidi" w:cstheme="majorBidi"/>
          <w:b/>
          <w:bCs/>
          <w:i/>
          <w:iCs/>
          <w:sz w:val="24"/>
          <w:szCs w:val="24"/>
          <w:lang w:val="fr-FR" w:bidi="ar-DZ"/>
        </w:rPr>
        <w:t xml:space="preserve"> dans l'air en polarisation TE et TM</w:t>
      </w:r>
      <w:r w:rsidR="0015000B">
        <w:rPr>
          <w:rFonts w:asciiTheme="majorBidi" w:hAnsiTheme="majorBidi" w:cstheme="majorBidi"/>
          <w:b/>
          <w:bCs/>
          <w:i/>
          <w:iCs/>
          <w:sz w:val="24"/>
          <w:szCs w:val="24"/>
          <w:lang w:val="fr-FR" w:bidi="ar-DZ"/>
        </w:rPr>
        <w:t>.</w:t>
      </w:r>
    </w:p>
    <w:p w:rsidR="00EB453A" w:rsidRDefault="00EB453A" w:rsidP="00EB453A">
      <w:pPr>
        <w:tabs>
          <w:tab w:val="left" w:pos="881"/>
          <w:tab w:val="right" w:pos="8647"/>
        </w:tabs>
        <w:bidi w:val="0"/>
        <w:spacing w:line="360" w:lineRule="auto"/>
        <w:jc w:val="center"/>
        <w:rPr>
          <w:rFonts w:asciiTheme="majorBidi" w:hAnsiTheme="majorBidi" w:cstheme="majorBidi"/>
          <w:b/>
          <w:bCs/>
          <w:i/>
          <w:iCs/>
          <w:sz w:val="24"/>
          <w:szCs w:val="24"/>
          <w:lang w:val="fr-FR" w:bidi="ar-DZ"/>
        </w:rPr>
      </w:pPr>
    </w:p>
    <w:p w:rsidR="00A03680" w:rsidRPr="00D922CA" w:rsidRDefault="004251B4" w:rsidP="00A03680">
      <w:pPr>
        <w:pStyle w:val="Paragraphedeliste"/>
        <w:numPr>
          <w:ilvl w:val="0"/>
          <w:numId w:val="3"/>
        </w:numPr>
        <w:bidi w:val="0"/>
        <w:jc w:val="both"/>
        <w:rPr>
          <w:rFonts w:asciiTheme="majorBidi" w:hAnsiTheme="majorBidi" w:cstheme="majorBidi"/>
          <w:b/>
          <w:bCs/>
          <w:i/>
          <w:iCs/>
          <w:sz w:val="24"/>
          <w:szCs w:val="24"/>
          <w:lang w:val="fr-FR" w:bidi="ar-DZ"/>
        </w:rPr>
      </w:pPr>
      <w:r w:rsidRPr="00D922CA">
        <w:rPr>
          <w:rFonts w:asciiTheme="majorBidi" w:hAnsiTheme="majorBidi" w:cstheme="majorBidi"/>
          <w:b/>
          <w:bCs/>
          <w:i/>
          <w:iCs/>
          <w:sz w:val="24"/>
          <w:szCs w:val="24"/>
          <w:lang w:val="fr-FR" w:bidi="ar-DZ"/>
        </w:rPr>
        <w:t>I</w:t>
      </w:r>
      <w:r w:rsidR="0095235E" w:rsidRPr="00D922CA">
        <w:rPr>
          <w:rFonts w:asciiTheme="majorBidi" w:hAnsiTheme="majorBidi" w:cstheme="majorBidi"/>
          <w:b/>
          <w:bCs/>
          <w:i/>
          <w:iCs/>
          <w:sz w:val="24"/>
          <w:szCs w:val="24"/>
          <w:lang w:val="fr-FR" w:bidi="ar-DZ"/>
        </w:rPr>
        <w:t xml:space="preserve">nfluence de la forme du réseau </w:t>
      </w:r>
      <w:r w:rsidRPr="00D922CA">
        <w:rPr>
          <w:rFonts w:asciiTheme="majorBidi" w:hAnsiTheme="majorBidi" w:cstheme="majorBidi"/>
          <w:b/>
          <w:bCs/>
          <w:i/>
          <w:iCs/>
          <w:sz w:val="24"/>
          <w:szCs w:val="24"/>
          <w:lang w:val="fr-FR" w:bidi="ar-DZ"/>
        </w:rPr>
        <w:t>et la</w:t>
      </w:r>
      <w:r w:rsidR="0054263D">
        <w:rPr>
          <w:rFonts w:asciiTheme="majorBidi" w:hAnsiTheme="majorBidi" w:cstheme="majorBidi"/>
          <w:b/>
          <w:bCs/>
          <w:i/>
          <w:iCs/>
          <w:sz w:val="24"/>
          <w:szCs w:val="24"/>
          <w:lang w:val="fr-FR" w:bidi="ar-DZ"/>
        </w:rPr>
        <w:t xml:space="preserve"> </w:t>
      </w:r>
      <w:r w:rsidRPr="00D922CA">
        <w:rPr>
          <w:rFonts w:asciiTheme="majorBidi" w:hAnsiTheme="majorBidi" w:cstheme="majorBidi"/>
          <w:b/>
          <w:bCs/>
          <w:i/>
          <w:iCs/>
          <w:sz w:val="24"/>
          <w:szCs w:val="24"/>
          <w:lang w:val="fr-FR" w:bidi="ar-DZ"/>
        </w:rPr>
        <w:t xml:space="preserve">période </w:t>
      </w:r>
      <w:r w:rsidR="0095235E" w:rsidRPr="00D922CA">
        <w:rPr>
          <w:rFonts w:asciiTheme="majorBidi" w:hAnsiTheme="majorBidi" w:cstheme="majorBidi"/>
          <w:b/>
          <w:bCs/>
          <w:i/>
          <w:iCs/>
          <w:sz w:val="24"/>
          <w:szCs w:val="24"/>
          <w:lang w:val="fr-FR" w:bidi="ar-DZ"/>
        </w:rPr>
        <w:t>(</w:t>
      </w:r>
      <w:r w:rsidRPr="00D922CA">
        <w:rPr>
          <w:rFonts w:asciiTheme="majorBidi" w:hAnsiTheme="majorBidi" w:cstheme="majorBidi"/>
          <w:b/>
          <w:bCs/>
          <w:i/>
          <w:iCs/>
          <w:sz w:val="24"/>
          <w:szCs w:val="24"/>
          <w:lang w:val="fr-FR" w:bidi="ar-DZ"/>
        </w:rPr>
        <w:t>a</w:t>
      </w:r>
      <w:r w:rsidR="0095235E" w:rsidRPr="00D922CA">
        <w:rPr>
          <w:rFonts w:asciiTheme="majorBidi" w:hAnsiTheme="majorBidi" w:cstheme="majorBidi"/>
          <w:b/>
          <w:bCs/>
          <w:i/>
          <w:iCs/>
          <w:sz w:val="24"/>
          <w:szCs w:val="24"/>
          <w:lang w:val="fr-FR" w:bidi="ar-DZ"/>
        </w:rPr>
        <w:t xml:space="preserve">) sur la </w:t>
      </w:r>
      <w:r w:rsidRPr="00D922CA">
        <w:rPr>
          <w:rFonts w:asciiTheme="majorBidi" w:hAnsiTheme="majorBidi" w:cstheme="majorBidi"/>
          <w:b/>
          <w:bCs/>
          <w:i/>
          <w:iCs/>
          <w:sz w:val="24"/>
          <w:szCs w:val="24"/>
          <w:lang w:val="fr-FR" w:bidi="ar-DZ"/>
        </w:rPr>
        <w:t>BIP</w:t>
      </w:r>
      <w:r w:rsidR="0095235E" w:rsidRPr="00D922CA">
        <w:rPr>
          <w:rFonts w:asciiTheme="majorBidi" w:hAnsiTheme="majorBidi" w:cstheme="majorBidi"/>
          <w:b/>
          <w:bCs/>
          <w:i/>
          <w:iCs/>
          <w:sz w:val="24"/>
          <w:szCs w:val="24"/>
          <w:lang w:val="fr-FR" w:bidi="ar-DZ"/>
        </w:rPr>
        <w:t xml:space="preserve"> de structure </w:t>
      </w:r>
      <w:r w:rsidR="0095235E" w:rsidRPr="00EB453A">
        <w:rPr>
          <w:rFonts w:asciiTheme="majorBidi" w:hAnsiTheme="majorBidi" w:cstheme="majorBidi"/>
          <w:b/>
          <w:bCs/>
          <w:sz w:val="24"/>
          <w:szCs w:val="24"/>
          <w:lang w:val="fr-FR" w:bidi="ar-DZ"/>
        </w:rPr>
        <w:t>LiNbO</w:t>
      </w:r>
      <w:r w:rsidR="0095235E" w:rsidRPr="00EB453A">
        <w:rPr>
          <w:rFonts w:asciiTheme="majorBidi" w:hAnsiTheme="majorBidi" w:cstheme="majorBidi"/>
          <w:b/>
          <w:bCs/>
          <w:sz w:val="24"/>
          <w:szCs w:val="24"/>
          <w:vertAlign w:val="subscript"/>
          <w:lang w:val="fr-FR" w:bidi="ar-DZ"/>
        </w:rPr>
        <w:t>3</w:t>
      </w:r>
      <w:r w:rsidR="0095235E" w:rsidRPr="00EB453A">
        <w:rPr>
          <w:rFonts w:asciiTheme="majorBidi" w:hAnsiTheme="majorBidi" w:cstheme="majorBidi"/>
          <w:b/>
          <w:bCs/>
          <w:sz w:val="24"/>
          <w:szCs w:val="24"/>
          <w:lang w:val="fr-FR" w:bidi="ar-DZ"/>
        </w:rPr>
        <w:t>/air</w:t>
      </w:r>
    </w:p>
    <w:p w:rsidR="00A03680" w:rsidRPr="00A03680" w:rsidRDefault="00A03680" w:rsidP="00A03680">
      <w:pPr>
        <w:bidi w:val="0"/>
        <w:spacing w:after="0" w:line="360" w:lineRule="auto"/>
        <w:jc w:val="both"/>
        <w:rPr>
          <w:rFonts w:asciiTheme="majorBidi" w:hAnsiTheme="majorBidi" w:cstheme="majorBidi"/>
          <w:b/>
          <w:bCs/>
          <w:sz w:val="24"/>
          <w:szCs w:val="24"/>
          <w:lang w:val="fr-FR" w:bidi="ar-DZ"/>
        </w:rPr>
      </w:pPr>
      <w:r>
        <w:rPr>
          <w:rFonts w:asciiTheme="majorBidi" w:hAnsiTheme="majorBidi" w:cstheme="majorBidi"/>
          <w:sz w:val="24"/>
          <w:szCs w:val="24"/>
          <w:lang w:val="fr-FR" w:bidi="ar-DZ"/>
        </w:rPr>
        <w:t xml:space="preserve">La structure considérée est constituée de </w:t>
      </w:r>
      <w:r w:rsidRPr="00A03680">
        <w:rPr>
          <w:rFonts w:asciiTheme="majorBidi" w:hAnsiTheme="majorBidi" w:cstheme="majorBidi"/>
          <w:sz w:val="24"/>
          <w:szCs w:val="24"/>
          <w:lang w:val="fr-FR" w:bidi="ar-DZ"/>
        </w:rPr>
        <w:t>rangées de tige de LiNbO</w:t>
      </w:r>
      <w:r w:rsidRPr="00EC5361">
        <w:rPr>
          <w:rFonts w:asciiTheme="majorBidi" w:hAnsiTheme="majorBidi" w:cstheme="majorBidi"/>
          <w:sz w:val="24"/>
          <w:szCs w:val="24"/>
          <w:vertAlign w:val="subscript"/>
          <w:lang w:val="fr-FR" w:bidi="ar-DZ"/>
        </w:rPr>
        <w:t>3</w:t>
      </w:r>
      <w:r w:rsidRPr="00A03680">
        <w:rPr>
          <w:rFonts w:asciiTheme="majorBidi" w:hAnsiTheme="majorBidi" w:cstheme="majorBidi"/>
          <w:sz w:val="24"/>
          <w:szCs w:val="24"/>
          <w:lang w:val="fr-FR" w:bidi="ar-DZ"/>
        </w:rPr>
        <w:t xml:space="preserve"> dans l'air selon un réseau hexagonale.Les paramètre</w:t>
      </w:r>
      <w:r>
        <w:rPr>
          <w:rFonts w:asciiTheme="majorBidi" w:hAnsiTheme="majorBidi" w:cstheme="majorBidi"/>
          <w:sz w:val="24"/>
          <w:szCs w:val="24"/>
          <w:lang w:val="fr-FR" w:bidi="ar-DZ"/>
        </w:rPr>
        <w:t>s</w:t>
      </w:r>
      <w:r w:rsidRPr="00A03680">
        <w:rPr>
          <w:rFonts w:asciiTheme="majorBidi" w:hAnsiTheme="majorBidi" w:cstheme="majorBidi"/>
          <w:sz w:val="24"/>
          <w:szCs w:val="24"/>
          <w:lang w:val="fr-FR" w:bidi="ar-DZ"/>
        </w:rPr>
        <w:t xml:space="preserve"> suivants ont été choisis pour la simulation : </w:t>
      </w:r>
    </w:p>
    <w:p w:rsidR="00A03680" w:rsidRPr="00A03680" w:rsidRDefault="00EE10EE" w:rsidP="00A03680">
      <w:pPr>
        <w:bidi w:val="0"/>
        <w:spacing w:after="0" w:line="360" w:lineRule="auto"/>
        <w:rPr>
          <w:rFonts w:asciiTheme="majorBidi" w:hAnsiTheme="majorBidi" w:cstheme="majorBidi"/>
          <w:sz w:val="24"/>
          <w:szCs w:val="24"/>
          <w:lang w:val="fr-FR" w:bidi="ar-DZ"/>
        </w:rPr>
      </w:pPr>
      <w:r w:rsidRPr="00A03680">
        <w:rPr>
          <w:rFonts w:asciiTheme="majorBidi" w:hAnsiTheme="majorBidi" w:cstheme="majorBidi"/>
          <w:sz w:val="24"/>
          <w:szCs w:val="24"/>
          <w:lang w:val="fr-FR" w:bidi="ar-DZ"/>
        </w:rPr>
        <w:t>Période</w:t>
      </w:r>
      <w:r w:rsidR="00A03680" w:rsidRPr="00A03680">
        <w:rPr>
          <w:rFonts w:asciiTheme="majorBidi" w:hAnsiTheme="majorBidi" w:cstheme="majorBidi"/>
          <w:sz w:val="24"/>
          <w:szCs w:val="24"/>
          <w:lang w:val="fr-FR" w:bidi="ar-DZ"/>
        </w:rPr>
        <w:t xml:space="preserve"> a=0.2µm, rayon des LiNbO</w:t>
      </w:r>
      <w:r w:rsidR="00A03680" w:rsidRPr="00EC5361">
        <w:rPr>
          <w:rFonts w:asciiTheme="majorBidi" w:hAnsiTheme="majorBidi" w:cstheme="majorBidi"/>
          <w:sz w:val="24"/>
          <w:szCs w:val="24"/>
          <w:vertAlign w:val="subscript"/>
          <w:lang w:val="fr-FR" w:bidi="ar-DZ"/>
        </w:rPr>
        <w:t>3</w:t>
      </w:r>
      <w:r w:rsidR="00A03680" w:rsidRPr="00A03680">
        <w:rPr>
          <w:rFonts w:asciiTheme="majorBidi" w:hAnsiTheme="majorBidi" w:cstheme="majorBidi"/>
          <w:sz w:val="24"/>
          <w:szCs w:val="24"/>
          <w:lang w:val="fr-FR" w:bidi="ar-DZ"/>
        </w:rPr>
        <w:t xml:space="preserve"> r=0.065µm,</w:t>
      </w:r>
      <m:oMath>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LiNbO3</m:t>
            </m:r>
          </m:sub>
        </m:sSub>
      </m:oMath>
      <w:r w:rsidR="00A03680" w:rsidRPr="00A03680">
        <w:rPr>
          <w:rFonts w:asciiTheme="majorBidi" w:hAnsiTheme="majorBidi" w:cstheme="majorBidi"/>
          <w:sz w:val="24"/>
          <w:szCs w:val="24"/>
          <w:lang w:val="fr-FR" w:bidi="ar-DZ"/>
        </w:rPr>
        <w:t xml:space="preserve">=2.2µm </w:t>
      </w:r>
      <w:r w:rsidRPr="00A03680">
        <w:rPr>
          <w:rFonts w:asciiTheme="majorBidi" w:hAnsiTheme="majorBidi" w:cstheme="majorBidi"/>
          <w:sz w:val="24"/>
          <w:szCs w:val="24"/>
          <w:lang w:val="fr-FR" w:bidi="ar-DZ"/>
        </w:rPr>
        <w:t>et</w:t>
      </w:r>
      <m:oMath>
        <m:r>
          <w:rPr>
            <w:rFonts w:ascii="Cambria Math" w:hAnsi="Cambria Math" w:cstheme="majorBidi"/>
            <w:sz w:val="24"/>
            <w:szCs w:val="24"/>
            <w:lang w:val="fr-FR" w:bidi="ar-DZ"/>
          </w:rPr>
          <m:t xml:space="preserve"> </m:t>
        </m:r>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Cambria Math" w:cstheme="majorBidi"/>
            <w:sz w:val="24"/>
            <w:szCs w:val="24"/>
            <w:lang w:val="fr-FR" w:bidi="ar-DZ"/>
          </w:rPr>
          <m:t>=1</m:t>
        </m:r>
      </m:oMath>
      <w:r w:rsidR="00A03680" w:rsidRPr="00A03680">
        <w:rPr>
          <w:rFonts w:asciiTheme="majorBidi" w:hAnsiTheme="majorBidi" w:cstheme="majorBidi"/>
          <w:sz w:val="24"/>
          <w:szCs w:val="24"/>
          <w:lang w:val="fr-FR" w:bidi="ar-DZ"/>
        </w:rPr>
        <w:t>.</w:t>
      </w:r>
    </w:p>
    <w:p w:rsidR="00A03680" w:rsidRDefault="00A03680" w:rsidP="00A03680">
      <w:pPr>
        <w:autoSpaceDE w:val="0"/>
        <w:autoSpaceDN w:val="0"/>
        <w:bidi w:val="0"/>
        <w:adjustRightInd w:val="0"/>
        <w:spacing w:after="0" w:line="360" w:lineRule="auto"/>
        <w:ind w:left="360"/>
        <w:jc w:val="both"/>
        <w:rPr>
          <w:rFonts w:ascii="Times New Roman" w:eastAsiaTheme="minorHAnsi" w:hAnsi="Times New Roman" w:cs="Times New Roman"/>
          <w:sz w:val="24"/>
          <w:szCs w:val="24"/>
          <w:lang w:val="fr-FR"/>
        </w:rPr>
      </w:pPr>
    </w:p>
    <w:p w:rsidR="0095235E" w:rsidRDefault="00057164" w:rsidP="00A03680">
      <w:pPr>
        <w:autoSpaceDE w:val="0"/>
        <w:autoSpaceDN w:val="0"/>
        <w:bidi w:val="0"/>
        <w:adjustRightInd w:val="0"/>
        <w:spacing w:after="0" w:line="360" w:lineRule="auto"/>
        <w:ind w:firstLine="360"/>
        <w:jc w:val="both"/>
        <w:rPr>
          <w:rFonts w:ascii="Times New Roman" w:eastAsiaTheme="minorHAnsi" w:hAnsi="Times New Roman" w:cs="Times New Roman"/>
          <w:sz w:val="24"/>
          <w:szCs w:val="24"/>
          <w:lang w:val="fr-FR"/>
        </w:rPr>
      </w:pPr>
      <w:r>
        <w:rPr>
          <w:rFonts w:ascii="Times New Roman" w:eastAsiaTheme="minorHAnsi" w:hAnsi="Times New Roman" w:cs="Times New Roman"/>
          <w:sz w:val="24"/>
          <w:szCs w:val="24"/>
          <w:lang w:val="fr-FR"/>
        </w:rPr>
        <w:t xml:space="preserve">Nous avons tracé la variation de la </w:t>
      </w:r>
      <w:r w:rsidRPr="00E15599">
        <w:rPr>
          <w:rFonts w:ascii="Times New Roman" w:eastAsiaTheme="minorHAnsi" w:hAnsi="Times New Roman" w:cs="Times New Roman"/>
          <w:sz w:val="24"/>
          <w:szCs w:val="24"/>
          <w:lang w:val="fr-FR"/>
        </w:rPr>
        <w:t>bandesinterdites</w:t>
      </w:r>
      <w:r>
        <w:rPr>
          <w:rFonts w:ascii="Times New Roman" w:eastAsiaTheme="minorHAnsi" w:hAnsi="Times New Roman" w:cs="Times New Roman"/>
          <w:sz w:val="24"/>
          <w:szCs w:val="24"/>
          <w:lang w:val="fr-FR"/>
        </w:rPr>
        <w:t xml:space="preserve"> (BIP) en fonction de la période(a)</w:t>
      </w:r>
      <w:r w:rsidR="00EE10EE">
        <w:rPr>
          <w:rFonts w:ascii="Times New Roman" w:eastAsiaTheme="minorHAnsi" w:hAnsi="Times New Roman" w:cs="Times New Roman"/>
          <w:sz w:val="24"/>
          <w:szCs w:val="24"/>
          <w:lang w:val="fr-FR"/>
        </w:rPr>
        <w:t>, pour</w:t>
      </w:r>
      <w:r w:rsidR="0095235E" w:rsidRPr="00E15599">
        <w:rPr>
          <w:rFonts w:ascii="Times New Roman" w:eastAsiaTheme="minorHAnsi" w:hAnsi="Times New Roman" w:cs="Times New Roman"/>
          <w:sz w:val="24"/>
          <w:szCs w:val="24"/>
          <w:lang w:val="fr-FR"/>
        </w:rPr>
        <w:t xml:space="preserve"> cela nous avons pris une structure </w:t>
      </w:r>
      <w:r w:rsidR="0095235E">
        <w:rPr>
          <w:rFonts w:ascii="Times New Roman" w:eastAsiaTheme="minorHAnsi" w:hAnsi="Times New Roman" w:cs="Times New Roman"/>
          <w:sz w:val="24"/>
          <w:szCs w:val="24"/>
          <w:lang w:val="fr-FR"/>
        </w:rPr>
        <w:t xml:space="preserve">carrée et </w:t>
      </w:r>
      <w:r w:rsidR="00A03680">
        <w:rPr>
          <w:rFonts w:ascii="Times New Roman" w:eastAsiaTheme="minorHAnsi" w:hAnsi="Times New Roman" w:cs="Times New Roman"/>
          <w:sz w:val="24"/>
          <w:szCs w:val="24"/>
          <w:lang w:val="fr-FR"/>
        </w:rPr>
        <w:t>hexagonale.</w:t>
      </w:r>
    </w:p>
    <w:p w:rsidR="00064646" w:rsidRDefault="00064646" w:rsidP="00064646">
      <w:pPr>
        <w:autoSpaceDE w:val="0"/>
        <w:autoSpaceDN w:val="0"/>
        <w:bidi w:val="0"/>
        <w:adjustRightInd w:val="0"/>
        <w:spacing w:after="0" w:line="360" w:lineRule="auto"/>
        <w:ind w:firstLine="360"/>
        <w:jc w:val="both"/>
        <w:rPr>
          <w:rFonts w:ascii="Times New Roman" w:eastAsiaTheme="minorHAnsi" w:hAnsi="Times New Roman" w:cs="Times New Roman"/>
          <w:sz w:val="24"/>
          <w:szCs w:val="24"/>
          <w:lang w:val="fr-FR"/>
        </w:rPr>
      </w:pPr>
    </w:p>
    <w:p w:rsidR="00057164" w:rsidRDefault="00A03680" w:rsidP="00057164">
      <w:pPr>
        <w:autoSpaceDE w:val="0"/>
        <w:autoSpaceDN w:val="0"/>
        <w:bidi w:val="0"/>
        <w:adjustRightInd w:val="0"/>
        <w:spacing w:after="0" w:line="360" w:lineRule="auto"/>
        <w:jc w:val="center"/>
      </w:pPr>
      <w:r>
        <w:object w:dxaOrig="6127" w:dyaOrig="5084">
          <v:shape id="_x0000_i1027" type="#_x0000_t75" style="width:306.25pt;height:254.15pt" o:ole="">
            <v:imagedata r:id="rId18" o:title=""/>
          </v:shape>
          <o:OLEObject Type="Embed" ProgID="Origin50.Graph" ShapeID="_x0000_i1027" DrawAspect="Content" ObjectID="_1401034219" r:id="rId19"/>
        </w:object>
      </w:r>
    </w:p>
    <w:p w:rsidR="0095235E" w:rsidRPr="00CD76CC" w:rsidRDefault="0095235E" w:rsidP="00057164">
      <w:pPr>
        <w:autoSpaceDE w:val="0"/>
        <w:autoSpaceDN w:val="0"/>
        <w:bidi w:val="0"/>
        <w:adjustRightInd w:val="0"/>
        <w:spacing w:after="0" w:line="360" w:lineRule="auto"/>
        <w:jc w:val="center"/>
        <w:rPr>
          <w:rFonts w:asciiTheme="majorBidi" w:hAnsiTheme="majorBidi" w:cstheme="majorBidi"/>
          <w:b/>
          <w:bCs/>
          <w:i/>
          <w:iCs/>
          <w:sz w:val="24"/>
          <w:szCs w:val="24"/>
          <w:rtl/>
          <w:lang w:val="fr-FR" w:bidi="ar-DZ"/>
        </w:rPr>
      </w:pPr>
      <w:r w:rsidRPr="00CD76CC">
        <w:rPr>
          <w:rFonts w:asciiTheme="majorBidi" w:hAnsiTheme="majorBidi" w:cstheme="majorBidi"/>
          <w:b/>
          <w:bCs/>
          <w:i/>
          <w:iCs/>
          <w:sz w:val="24"/>
          <w:szCs w:val="24"/>
          <w:lang w:val="fr-FR" w:bidi="ar-DZ"/>
        </w:rPr>
        <w:t>Figure IV.</w:t>
      </w:r>
      <w:r w:rsidR="00CD76CC" w:rsidRPr="00CD76CC">
        <w:rPr>
          <w:rFonts w:asciiTheme="majorBidi" w:hAnsiTheme="majorBidi" w:cstheme="majorBidi"/>
          <w:b/>
          <w:bCs/>
          <w:i/>
          <w:iCs/>
          <w:sz w:val="24"/>
          <w:szCs w:val="24"/>
          <w:lang w:val="fr-FR" w:bidi="ar-DZ"/>
        </w:rPr>
        <w:t>8</w:t>
      </w:r>
      <w:r w:rsidRPr="00CD76CC">
        <w:rPr>
          <w:rFonts w:asciiTheme="majorBidi" w:hAnsiTheme="majorBidi" w:cstheme="majorBidi"/>
          <w:b/>
          <w:bCs/>
          <w:i/>
          <w:iCs/>
          <w:sz w:val="24"/>
          <w:szCs w:val="24"/>
          <w:lang w:val="fr-FR" w:bidi="ar-DZ"/>
        </w:rPr>
        <w:t>: variation de largeur de bande interdite en fonction de</w:t>
      </w:r>
      <w:r w:rsidR="00A70035">
        <w:rPr>
          <w:rFonts w:asciiTheme="majorBidi" w:hAnsiTheme="majorBidi" w:cstheme="majorBidi"/>
          <w:b/>
          <w:bCs/>
          <w:i/>
          <w:iCs/>
          <w:sz w:val="24"/>
          <w:szCs w:val="24"/>
          <w:lang w:val="fr-FR" w:bidi="ar-DZ"/>
        </w:rPr>
        <w:t xml:space="preserve"> (</w:t>
      </w:r>
      <w:r w:rsidRPr="00CD76CC">
        <w:rPr>
          <w:rFonts w:asciiTheme="majorBidi" w:hAnsiTheme="majorBidi" w:cstheme="majorBidi"/>
          <w:b/>
          <w:bCs/>
          <w:i/>
          <w:iCs/>
          <w:sz w:val="24"/>
          <w:szCs w:val="24"/>
          <w:lang w:val="fr-FR" w:bidi="ar-DZ"/>
        </w:rPr>
        <w:t>a)</w:t>
      </w:r>
      <w:r w:rsidR="0015000B">
        <w:rPr>
          <w:rFonts w:asciiTheme="majorBidi" w:hAnsiTheme="majorBidi" w:cstheme="majorBidi"/>
          <w:b/>
          <w:bCs/>
          <w:i/>
          <w:iCs/>
          <w:sz w:val="24"/>
          <w:szCs w:val="24"/>
          <w:lang w:val="fr-FR" w:bidi="ar-DZ"/>
        </w:rPr>
        <w:t>.</w:t>
      </w:r>
    </w:p>
    <w:p w:rsidR="00BD50E3" w:rsidRDefault="00BD50E3" w:rsidP="00057164">
      <w:pPr>
        <w:tabs>
          <w:tab w:val="left" w:pos="881"/>
        </w:tabs>
        <w:bidi w:val="0"/>
        <w:spacing w:after="0" w:line="360" w:lineRule="auto"/>
        <w:jc w:val="both"/>
        <w:rPr>
          <w:rFonts w:asciiTheme="majorBidi" w:hAnsiTheme="majorBidi" w:cstheme="majorBidi"/>
          <w:sz w:val="24"/>
          <w:szCs w:val="24"/>
          <w:lang w:val="fr-FR" w:bidi="ar-DZ"/>
        </w:rPr>
      </w:pPr>
    </w:p>
    <w:p w:rsidR="007819B2" w:rsidRDefault="007819B2" w:rsidP="00E66AC2">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La figure </w:t>
      </w:r>
      <w:r w:rsidR="00057164" w:rsidRPr="003D6431">
        <w:rPr>
          <w:rFonts w:asciiTheme="majorBidi" w:hAnsiTheme="majorBidi" w:cstheme="majorBidi"/>
          <w:sz w:val="24"/>
          <w:szCs w:val="24"/>
          <w:lang w:val="fr-FR" w:bidi="ar-DZ"/>
        </w:rPr>
        <w:t>IV.8</w:t>
      </w:r>
      <w:r w:rsidR="00EB453A">
        <w:rPr>
          <w:rFonts w:asciiTheme="majorBidi" w:hAnsiTheme="majorBidi" w:cstheme="majorBidi"/>
          <w:sz w:val="24"/>
          <w:szCs w:val="24"/>
          <w:lang w:val="fr-FR" w:bidi="ar-DZ"/>
        </w:rPr>
        <w:t xml:space="preserve"> </w:t>
      </w:r>
      <w:r w:rsidR="00057164">
        <w:rPr>
          <w:rFonts w:asciiTheme="majorBidi" w:hAnsiTheme="majorBidi" w:cstheme="majorBidi"/>
          <w:sz w:val="24"/>
          <w:szCs w:val="24"/>
          <w:lang w:val="fr-FR" w:bidi="ar-DZ"/>
        </w:rPr>
        <w:t>représente la</w:t>
      </w:r>
      <w:r>
        <w:rPr>
          <w:rFonts w:asciiTheme="majorBidi" w:hAnsiTheme="majorBidi" w:cstheme="majorBidi"/>
          <w:sz w:val="24"/>
          <w:szCs w:val="24"/>
          <w:lang w:val="fr-FR" w:bidi="ar-DZ"/>
        </w:rPr>
        <w:t xml:space="preserve"> variation de </w:t>
      </w:r>
      <w:r w:rsidR="0005716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 xml:space="preserve">bande interdite </w:t>
      </w:r>
      <w:r w:rsidR="00057164">
        <w:rPr>
          <w:rFonts w:asciiTheme="majorBidi" w:hAnsiTheme="majorBidi" w:cstheme="majorBidi"/>
          <w:sz w:val="24"/>
          <w:szCs w:val="24"/>
          <w:lang w:val="fr-FR" w:bidi="ar-DZ"/>
        </w:rPr>
        <w:t xml:space="preserve">(BIP) en fonction de </w:t>
      </w:r>
      <w:r w:rsidR="00E66AC2">
        <w:rPr>
          <w:rFonts w:asciiTheme="majorBidi" w:hAnsiTheme="majorBidi" w:cstheme="majorBidi"/>
          <w:sz w:val="24"/>
          <w:szCs w:val="24"/>
          <w:lang w:val="fr-FR" w:bidi="ar-DZ"/>
        </w:rPr>
        <w:t xml:space="preserve">la </w:t>
      </w:r>
      <w:r w:rsidR="00057164">
        <w:rPr>
          <w:rFonts w:asciiTheme="majorBidi" w:hAnsiTheme="majorBidi" w:cstheme="majorBidi"/>
          <w:sz w:val="24"/>
          <w:szCs w:val="24"/>
          <w:lang w:val="fr-FR" w:bidi="ar-DZ"/>
        </w:rPr>
        <w:t>période</w:t>
      </w:r>
      <w:r w:rsidR="00E66AC2">
        <w:rPr>
          <w:rFonts w:asciiTheme="majorBidi" w:hAnsiTheme="majorBidi" w:cstheme="majorBidi"/>
          <w:sz w:val="24"/>
          <w:szCs w:val="24"/>
          <w:lang w:val="fr-FR" w:bidi="ar-DZ"/>
        </w:rPr>
        <w:t xml:space="preserve"> (a). A</w:t>
      </w:r>
      <w:r w:rsidR="00064646">
        <w:rPr>
          <w:rFonts w:asciiTheme="majorBidi" w:hAnsiTheme="majorBidi" w:cstheme="majorBidi"/>
          <w:sz w:val="24"/>
          <w:szCs w:val="24"/>
          <w:lang w:val="fr-FR" w:bidi="ar-DZ"/>
        </w:rPr>
        <w:t xml:space="preserve"> </w:t>
      </w:r>
      <w:r w:rsidR="00057164">
        <w:rPr>
          <w:rFonts w:asciiTheme="majorBidi" w:hAnsiTheme="majorBidi" w:cstheme="majorBidi"/>
          <w:sz w:val="24"/>
          <w:szCs w:val="24"/>
          <w:lang w:val="fr-FR" w:bidi="ar-DZ"/>
        </w:rPr>
        <w:t xml:space="preserve">partir des courbes on note que </w:t>
      </w:r>
      <w:r w:rsidR="00E66AC2">
        <w:rPr>
          <w:rFonts w:asciiTheme="majorBidi" w:hAnsiTheme="majorBidi" w:cstheme="majorBidi"/>
          <w:sz w:val="24"/>
          <w:szCs w:val="24"/>
          <w:lang w:val="fr-FR" w:bidi="ar-DZ"/>
        </w:rPr>
        <w:t xml:space="preserve">la BIP atteint </w:t>
      </w:r>
      <w:r>
        <w:rPr>
          <w:rFonts w:asciiTheme="majorBidi" w:hAnsiTheme="majorBidi" w:cstheme="majorBidi"/>
          <w:sz w:val="24"/>
          <w:szCs w:val="24"/>
          <w:lang w:val="fr-FR" w:bidi="ar-DZ"/>
        </w:rPr>
        <w:t>la valeur max</w:t>
      </w:r>
      <w:r w:rsidR="00057164">
        <w:rPr>
          <w:rFonts w:asciiTheme="majorBidi" w:hAnsiTheme="majorBidi" w:cstheme="majorBidi"/>
          <w:sz w:val="24"/>
          <w:szCs w:val="24"/>
          <w:lang w:val="fr-FR" w:bidi="ar-DZ"/>
        </w:rPr>
        <w:t>imale</w:t>
      </w:r>
      <w:r>
        <w:rPr>
          <w:rFonts w:asciiTheme="majorBidi" w:hAnsiTheme="majorBidi" w:cstheme="majorBidi"/>
          <w:sz w:val="24"/>
          <w:szCs w:val="24"/>
          <w:lang w:val="fr-FR" w:bidi="ar-DZ"/>
        </w:rPr>
        <w:t xml:space="preserve"> de </w:t>
      </w:r>
      <w:r w:rsidR="0005716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largeur bande interdite</w:t>
      </w:r>
      <w:r w:rsidR="00057164">
        <w:rPr>
          <w:rFonts w:asciiTheme="majorBidi" w:hAnsiTheme="majorBidi" w:cstheme="majorBidi"/>
          <w:sz w:val="24"/>
          <w:szCs w:val="24"/>
          <w:lang w:val="fr-FR" w:bidi="ar-DZ"/>
        </w:rPr>
        <w:t xml:space="preserve"> (BIP)</w:t>
      </w:r>
      <w:r>
        <w:rPr>
          <w:rFonts w:asciiTheme="majorBidi" w:hAnsiTheme="majorBidi" w:cstheme="majorBidi"/>
          <w:sz w:val="24"/>
          <w:szCs w:val="24"/>
          <w:lang w:val="fr-FR" w:bidi="ar-DZ"/>
        </w:rPr>
        <w:t>=</w:t>
      </w:r>
      <w:r w:rsidR="009959FB">
        <w:rPr>
          <w:rFonts w:asciiTheme="majorBidi" w:hAnsiTheme="majorBidi" w:cstheme="majorBidi"/>
          <w:sz w:val="24"/>
          <w:szCs w:val="24"/>
          <w:lang w:val="fr-FR" w:bidi="ar-DZ"/>
        </w:rPr>
        <w:t xml:space="preserve">0.119 </w:t>
      </w:r>
      <w:r>
        <w:rPr>
          <w:rFonts w:asciiTheme="majorBidi" w:hAnsiTheme="majorBidi" w:cstheme="majorBidi"/>
          <w:sz w:val="24"/>
          <w:szCs w:val="24"/>
          <w:lang w:val="fr-FR" w:bidi="ar-DZ"/>
        </w:rPr>
        <w:t xml:space="preserve">pour la valeur de </w:t>
      </w:r>
      <w:r w:rsidR="009959FB">
        <w:rPr>
          <w:rFonts w:asciiTheme="majorBidi" w:hAnsiTheme="majorBidi" w:cstheme="majorBidi"/>
          <w:sz w:val="24"/>
          <w:szCs w:val="24"/>
          <w:lang w:val="fr-FR" w:bidi="ar-DZ"/>
        </w:rPr>
        <w:t>a</w:t>
      </w:r>
      <w:r>
        <w:rPr>
          <w:rFonts w:asciiTheme="majorBidi" w:hAnsiTheme="majorBidi" w:cstheme="majorBidi"/>
          <w:sz w:val="24"/>
          <w:szCs w:val="24"/>
          <w:lang w:val="fr-FR" w:bidi="ar-DZ"/>
        </w:rPr>
        <w:t>=</w:t>
      </w:r>
      <w:r w:rsidR="009959FB">
        <w:rPr>
          <w:rFonts w:asciiTheme="majorBidi" w:hAnsiTheme="majorBidi" w:cstheme="majorBidi"/>
          <w:sz w:val="24"/>
          <w:szCs w:val="24"/>
          <w:lang w:val="fr-FR" w:bidi="ar-DZ"/>
        </w:rPr>
        <w:t xml:space="preserve"> 0.316</w:t>
      </w:r>
      <w:r>
        <w:rPr>
          <w:rFonts w:asciiTheme="majorBidi" w:hAnsiTheme="majorBidi" w:cstheme="majorBidi"/>
          <w:sz w:val="24"/>
          <w:szCs w:val="24"/>
          <w:lang w:val="fr-FR" w:bidi="ar-DZ"/>
        </w:rPr>
        <w:t xml:space="preserve">µm </w:t>
      </w:r>
      <w:r w:rsidR="00057164">
        <w:rPr>
          <w:rFonts w:asciiTheme="majorBidi" w:hAnsiTheme="majorBidi" w:cstheme="majorBidi"/>
          <w:sz w:val="24"/>
          <w:szCs w:val="24"/>
          <w:lang w:val="fr-FR" w:bidi="ar-DZ"/>
        </w:rPr>
        <w:t>pour le</w:t>
      </w:r>
      <w:r>
        <w:rPr>
          <w:rFonts w:asciiTheme="majorBidi" w:hAnsiTheme="majorBidi" w:cstheme="majorBidi"/>
          <w:sz w:val="24"/>
          <w:szCs w:val="24"/>
          <w:lang w:val="fr-FR" w:bidi="ar-DZ"/>
        </w:rPr>
        <w:t xml:space="preserve"> réseau </w:t>
      </w:r>
      <w:r w:rsidR="00057164">
        <w:rPr>
          <w:rFonts w:asciiTheme="majorBidi" w:hAnsiTheme="majorBidi" w:cstheme="majorBidi"/>
          <w:sz w:val="24"/>
          <w:szCs w:val="24"/>
          <w:lang w:val="fr-FR" w:bidi="ar-DZ"/>
        </w:rPr>
        <w:t xml:space="preserve">de forme </w:t>
      </w:r>
      <w:r>
        <w:rPr>
          <w:rFonts w:asciiTheme="majorBidi" w:hAnsiTheme="majorBidi" w:cstheme="majorBidi"/>
          <w:sz w:val="24"/>
          <w:szCs w:val="24"/>
          <w:lang w:val="fr-FR" w:bidi="ar-DZ"/>
        </w:rPr>
        <w:t>carrée et</w:t>
      </w:r>
      <w:r w:rsidR="00057164">
        <w:rPr>
          <w:rFonts w:asciiTheme="majorBidi" w:hAnsiTheme="majorBidi" w:cstheme="majorBidi"/>
          <w:sz w:val="24"/>
          <w:szCs w:val="24"/>
          <w:lang w:val="fr-FR" w:bidi="ar-DZ"/>
        </w:rPr>
        <w:t xml:space="preserve">la </w:t>
      </w:r>
      <w:r w:rsidR="009959FB">
        <w:rPr>
          <w:rFonts w:asciiTheme="majorBidi" w:hAnsiTheme="majorBidi" w:cstheme="majorBidi"/>
          <w:sz w:val="24"/>
          <w:szCs w:val="24"/>
          <w:lang w:val="fr-FR" w:bidi="ar-DZ"/>
        </w:rPr>
        <w:t>valeur max</w:t>
      </w:r>
      <w:r w:rsidR="00057164">
        <w:rPr>
          <w:rFonts w:asciiTheme="majorBidi" w:hAnsiTheme="majorBidi" w:cstheme="majorBidi"/>
          <w:sz w:val="24"/>
          <w:szCs w:val="24"/>
          <w:lang w:val="fr-FR" w:bidi="ar-DZ"/>
        </w:rPr>
        <w:t>imale</w:t>
      </w:r>
      <w:r w:rsidR="009959FB">
        <w:rPr>
          <w:rFonts w:asciiTheme="majorBidi" w:hAnsiTheme="majorBidi" w:cstheme="majorBidi"/>
          <w:sz w:val="24"/>
          <w:szCs w:val="24"/>
          <w:lang w:val="fr-FR" w:bidi="ar-DZ"/>
        </w:rPr>
        <w:t xml:space="preserve"> de </w:t>
      </w:r>
      <w:r>
        <w:rPr>
          <w:rFonts w:asciiTheme="majorBidi" w:hAnsiTheme="majorBidi" w:cstheme="majorBidi"/>
          <w:sz w:val="24"/>
          <w:szCs w:val="24"/>
          <w:lang w:val="fr-FR" w:bidi="ar-DZ"/>
        </w:rPr>
        <w:t xml:space="preserve">largeur bande interdite </w:t>
      </w:r>
      <w:r w:rsidR="00057164">
        <w:rPr>
          <w:rFonts w:asciiTheme="majorBidi" w:hAnsiTheme="majorBidi" w:cstheme="majorBidi"/>
          <w:sz w:val="24"/>
          <w:szCs w:val="24"/>
          <w:lang w:val="fr-FR" w:bidi="ar-DZ"/>
        </w:rPr>
        <w:t>(BIP)</w:t>
      </w:r>
      <w:r>
        <w:rPr>
          <w:rFonts w:asciiTheme="majorBidi" w:hAnsiTheme="majorBidi" w:cstheme="majorBidi"/>
          <w:sz w:val="24"/>
          <w:szCs w:val="24"/>
          <w:lang w:val="fr-FR" w:bidi="ar-DZ"/>
        </w:rPr>
        <w:t xml:space="preserve">= </w:t>
      </w:r>
      <w:r w:rsidR="009959FB">
        <w:rPr>
          <w:rFonts w:asciiTheme="majorBidi" w:hAnsiTheme="majorBidi" w:cstheme="majorBidi"/>
          <w:sz w:val="24"/>
          <w:szCs w:val="24"/>
          <w:lang w:val="fr-FR" w:bidi="ar-DZ"/>
        </w:rPr>
        <w:t>0.058</w:t>
      </w:r>
      <w:r>
        <w:rPr>
          <w:rFonts w:asciiTheme="majorBidi" w:hAnsiTheme="majorBidi" w:cstheme="majorBidi"/>
          <w:sz w:val="24"/>
          <w:szCs w:val="24"/>
          <w:lang w:val="fr-FR" w:bidi="ar-DZ"/>
        </w:rPr>
        <w:t>pour la valeur de r=</w:t>
      </w:r>
      <w:r w:rsidR="009959FB">
        <w:rPr>
          <w:rFonts w:asciiTheme="majorBidi" w:hAnsiTheme="majorBidi" w:cstheme="majorBidi"/>
          <w:sz w:val="24"/>
          <w:szCs w:val="24"/>
          <w:lang w:val="fr-FR" w:bidi="ar-DZ"/>
        </w:rPr>
        <w:t>0.273</w:t>
      </w:r>
      <w:r>
        <w:rPr>
          <w:rFonts w:asciiTheme="majorBidi" w:hAnsiTheme="majorBidi" w:cstheme="majorBidi"/>
          <w:sz w:val="24"/>
          <w:szCs w:val="24"/>
          <w:lang w:val="fr-FR" w:bidi="ar-DZ"/>
        </w:rPr>
        <w:t xml:space="preserve">µm </w:t>
      </w:r>
      <w:r w:rsidR="00057164">
        <w:rPr>
          <w:rFonts w:asciiTheme="majorBidi" w:hAnsiTheme="majorBidi" w:cstheme="majorBidi"/>
          <w:sz w:val="24"/>
          <w:szCs w:val="24"/>
          <w:lang w:val="fr-FR" w:bidi="ar-DZ"/>
        </w:rPr>
        <w:t>pour le réseau de forme</w:t>
      </w:r>
      <w:r>
        <w:rPr>
          <w:rFonts w:asciiTheme="majorBidi" w:hAnsiTheme="majorBidi" w:cstheme="majorBidi"/>
          <w:sz w:val="24"/>
          <w:szCs w:val="24"/>
          <w:lang w:val="fr-FR" w:bidi="ar-DZ"/>
        </w:rPr>
        <w:t xml:space="preserve"> réseau hexagonal.</w:t>
      </w:r>
    </w:p>
    <w:p w:rsidR="007819B2" w:rsidRDefault="00057164" w:rsidP="00E66AC2">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distingue que l</w:t>
      </w:r>
      <w:r w:rsidR="007819B2">
        <w:rPr>
          <w:rFonts w:asciiTheme="majorBidi" w:hAnsiTheme="majorBidi" w:cstheme="majorBidi"/>
          <w:sz w:val="24"/>
          <w:szCs w:val="24"/>
          <w:lang w:val="fr-FR" w:bidi="ar-DZ"/>
        </w:rPr>
        <w:t xml:space="preserve">a position de </w:t>
      </w:r>
      <w:r>
        <w:rPr>
          <w:rFonts w:asciiTheme="majorBidi" w:hAnsiTheme="majorBidi" w:cstheme="majorBidi"/>
          <w:sz w:val="24"/>
          <w:szCs w:val="24"/>
          <w:lang w:val="fr-FR" w:bidi="ar-DZ"/>
        </w:rPr>
        <w:t xml:space="preserve">la courbe de la </w:t>
      </w:r>
      <w:r w:rsidR="007819B2">
        <w:rPr>
          <w:rFonts w:asciiTheme="majorBidi" w:hAnsiTheme="majorBidi" w:cstheme="majorBidi"/>
          <w:sz w:val="24"/>
          <w:szCs w:val="24"/>
          <w:lang w:val="fr-FR" w:bidi="ar-DZ"/>
        </w:rPr>
        <w:t>largeur bande interdite d</w:t>
      </w:r>
      <w:r>
        <w:rPr>
          <w:rFonts w:asciiTheme="majorBidi" w:hAnsiTheme="majorBidi" w:cstheme="majorBidi"/>
          <w:sz w:val="24"/>
          <w:szCs w:val="24"/>
          <w:lang w:val="fr-FR" w:bidi="ar-DZ"/>
        </w:rPr>
        <w:t>u</w:t>
      </w:r>
      <w:r w:rsidR="007819B2">
        <w:rPr>
          <w:rFonts w:asciiTheme="majorBidi" w:hAnsiTheme="majorBidi" w:cstheme="majorBidi"/>
          <w:sz w:val="24"/>
          <w:szCs w:val="24"/>
          <w:lang w:val="fr-FR" w:bidi="ar-DZ"/>
        </w:rPr>
        <w:t xml:space="preserve"> réseau carrée</w:t>
      </w:r>
      <w:r>
        <w:rPr>
          <w:rFonts w:asciiTheme="majorBidi" w:hAnsiTheme="majorBidi" w:cstheme="majorBidi"/>
          <w:sz w:val="24"/>
          <w:szCs w:val="24"/>
          <w:lang w:val="fr-FR" w:bidi="ar-DZ"/>
        </w:rPr>
        <w:t>est au-</w:t>
      </w:r>
      <w:r w:rsidR="009959FB">
        <w:rPr>
          <w:rFonts w:asciiTheme="majorBidi" w:hAnsiTheme="majorBidi" w:cstheme="majorBidi"/>
          <w:sz w:val="24"/>
          <w:szCs w:val="24"/>
          <w:lang w:val="fr-FR" w:bidi="ar-DZ"/>
        </w:rPr>
        <w:t>dessous</w:t>
      </w:r>
      <w:r>
        <w:rPr>
          <w:rFonts w:asciiTheme="majorBidi" w:hAnsiTheme="majorBidi" w:cstheme="majorBidi"/>
          <w:sz w:val="24"/>
          <w:szCs w:val="24"/>
          <w:lang w:val="fr-FR" w:bidi="ar-DZ"/>
        </w:rPr>
        <w:t>de celle du</w:t>
      </w:r>
      <w:r w:rsidR="007819B2">
        <w:rPr>
          <w:rFonts w:asciiTheme="majorBidi" w:hAnsiTheme="majorBidi" w:cstheme="majorBidi"/>
          <w:sz w:val="24"/>
          <w:szCs w:val="24"/>
          <w:lang w:val="fr-FR" w:bidi="ar-DZ"/>
        </w:rPr>
        <w:t xml:space="preserve"> rése</w:t>
      </w:r>
      <w:r w:rsidR="00E66AC2">
        <w:rPr>
          <w:rFonts w:asciiTheme="majorBidi" w:hAnsiTheme="majorBidi" w:cstheme="majorBidi"/>
          <w:sz w:val="24"/>
          <w:szCs w:val="24"/>
          <w:lang w:val="fr-FR" w:bidi="ar-DZ"/>
        </w:rPr>
        <w:t>au hexagonale, c'est-à-dire que les valeurs de la BIP dans le cas du réseau hexagonale sont plus importantes.</w:t>
      </w:r>
    </w:p>
    <w:p w:rsidR="00057164" w:rsidRDefault="00057164" w:rsidP="00057164">
      <w:pPr>
        <w:tabs>
          <w:tab w:val="left" w:pos="881"/>
        </w:tabs>
        <w:bidi w:val="0"/>
        <w:spacing w:after="0" w:line="360" w:lineRule="auto"/>
        <w:jc w:val="both"/>
        <w:rPr>
          <w:rFonts w:asciiTheme="majorBidi" w:hAnsiTheme="majorBidi" w:cstheme="majorBidi"/>
          <w:sz w:val="24"/>
          <w:szCs w:val="24"/>
          <w:lang w:val="fr-FR" w:bidi="ar-DZ"/>
        </w:rPr>
      </w:pPr>
    </w:p>
    <w:p w:rsidR="004C0291" w:rsidRPr="00D922CA" w:rsidRDefault="00057164" w:rsidP="00EB453A">
      <w:pPr>
        <w:pStyle w:val="Paragraphedeliste"/>
        <w:numPr>
          <w:ilvl w:val="0"/>
          <w:numId w:val="3"/>
        </w:numPr>
        <w:bidi w:val="0"/>
        <w:spacing w:line="360" w:lineRule="auto"/>
        <w:rPr>
          <w:rFonts w:asciiTheme="majorBidi" w:hAnsiTheme="majorBidi" w:cstheme="majorBidi"/>
          <w:b/>
          <w:bCs/>
          <w:i/>
          <w:iCs/>
          <w:sz w:val="24"/>
          <w:szCs w:val="24"/>
          <w:lang w:val="fr-FR" w:bidi="ar-DZ"/>
        </w:rPr>
      </w:pPr>
      <w:r w:rsidRPr="00D922CA">
        <w:rPr>
          <w:rFonts w:asciiTheme="majorBidi" w:hAnsiTheme="majorBidi" w:cstheme="majorBidi"/>
          <w:b/>
          <w:bCs/>
          <w:i/>
          <w:iCs/>
          <w:sz w:val="24"/>
          <w:szCs w:val="24"/>
          <w:lang w:val="fr-FR" w:bidi="ar-DZ"/>
        </w:rPr>
        <w:t>I</w:t>
      </w:r>
      <w:r w:rsidR="004C0291" w:rsidRPr="00D922CA">
        <w:rPr>
          <w:rFonts w:asciiTheme="majorBidi" w:hAnsiTheme="majorBidi" w:cstheme="majorBidi"/>
          <w:b/>
          <w:bCs/>
          <w:i/>
          <w:iCs/>
          <w:sz w:val="24"/>
          <w:szCs w:val="24"/>
          <w:lang w:val="fr-FR" w:bidi="ar-DZ"/>
        </w:rPr>
        <w:t xml:space="preserve">nfluence de la forme du réseau </w:t>
      </w:r>
      <w:r w:rsidR="00E66AC2" w:rsidRPr="00D922CA">
        <w:rPr>
          <w:rFonts w:asciiTheme="majorBidi" w:hAnsiTheme="majorBidi" w:cstheme="majorBidi"/>
          <w:b/>
          <w:bCs/>
          <w:i/>
          <w:iCs/>
          <w:sz w:val="24"/>
          <w:szCs w:val="24"/>
          <w:lang w:val="fr-FR" w:bidi="ar-DZ"/>
        </w:rPr>
        <w:t>(</w:t>
      </w:r>
      <w:r w:rsidR="004C0291" w:rsidRPr="00D922CA">
        <w:rPr>
          <w:rFonts w:asciiTheme="majorBidi" w:hAnsiTheme="majorBidi" w:cstheme="majorBidi"/>
          <w:b/>
          <w:bCs/>
          <w:i/>
          <w:iCs/>
          <w:sz w:val="24"/>
          <w:szCs w:val="24"/>
          <w:lang w:val="fr-FR" w:bidi="ar-DZ"/>
        </w:rPr>
        <w:t>carrée et hexagonale</w:t>
      </w:r>
      <w:r w:rsidR="00E66AC2" w:rsidRPr="00D922CA">
        <w:rPr>
          <w:rFonts w:asciiTheme="majorBidi" w:hAnsiTheme="majorBidi" w:cstheme="majorBidi"/>
          <w:b/>
          <w:bCs/>
          <w:i/>
          <w:iCs/>
          <w:sz w:val="24"/>
          <w:szCs w:val="24"/>
          <w:lang w:val="fr-FR" w:bidi="ar-DZ"/>
        </w:rPr>
        <w:t>) et</w:t>
      </w:r>
      <w:r w:rsidR="003458F2">
        <w:rPr>
          <w:rFonts w:asciiTheme="majorBidi" w:hAnsiTheme="majorBidi" w:cstheme="majorBidi"/>
          <w:b/>
          <w:bCs/>
          <w:i/>
          <w:iCs/>
          <w:sz w:val="24"/>
          <w:szCs w:val="24"/>
          <w:lang w:val="fr-FR" w:bidi="ar-DZ"/>
        </w:rPr>
        <w:t xml:space="preserve"> </w:t>
      </w:r>
      <w:r w:rsidR="00E66AC2" w:rsidRPr="00D922CA">
        <w:rPr>
          <w:rFonts w:asciiTheme="majorBidi" w:hAnsiTheme="majorBidi" w:cstheme="majorBidi"/>
          <w:b/>
          <w:bCs/>
          <w:i/>
          <w:iCs/>
          <w:sz w:val="24"/>
          <w:szCs w:val="24"/>
          <w:lang w:val="fr-FR" w:bidi="ar-DZ"/>
        </w:rPr>
        <w:t>du</w:t>
      </w:r>
      <w:r w:rsidR="003458F2">
        <w:rPr>
          <w:rFonts w:asciiTheme="majorBidi" w:hAnsiTheme="majorBidi" w:cstheme="majorBidi"/>
          <w:b/>
          <w:bCs/>
          <w:i/>
          <w:iCs/>
          <w:sz w:val="24"/>
          <w:szCs w:val="24"/>
          <w:lang w:val="fr-FR" w:bidi="ar-DZ"/>
        </w:rPr>
        <w:t xml:space="preserve"> </w:t>
      </w:r>
      <w:r w:rsidR="00E66AC2" w:rsidRPr="00D922CA">
        <w:rPr>
          <w:rFonts w:asciiTheme="majorBidi" w:hAnsiTheme="majorBidi" w:cstheme="majorBidi"/>
          <w:b/>
          <w:bCs/>
          <w:i/>
          <w:iCs/>
          <w:sz w:val="24"/>
          <w:szCs w:val="24"/>
          <w:lang w:val="fr-FR" w:bidi="ar-DZ"/>
        </w:rPr>
        <w:t xml:space="preserve">rayon </w:t>
      </w:r>
      <w:r w:rsidR="004C0291" w:rsidRPr="00D922CA">
        <w:rPr>
          <w:rFonts w:asciiTheme="majorBidi" w:hAnsiTheme="majorBidi" w:cstheme="majorBidi"/>
          <w:b/>
          <w:bCs/>
          <w:i/>
          <w:iCs/>
          <w:sz w:val="24"/>
          <w:szCs w:val="24"/>
          <w:lang w:val="fr-FR" w:bidi="ar-DZ"/>
        </w:rPr>
        <w:t>(</w:t>
      </w:r>
      <w:r w:rsidR="00E66AC2" w:rsidRPr="00D922CA">
        <w:rPr>
          <w:rFonts w:asciiTheme="majorBidi" w:hAnsiTheme="majorBidi" w:cstheme="majorBidi"/>
          <w:b/>
          <w:bCs/>
          <w:i/>
          <w:iCs/>
          <w:sz w:val="24"/>
          <w:szCs w:val="24"/>
          <w:lang w:val="fr-FR" w:bidi="ar-DZ"/>
        </w:rPr>
        <w:t>r</w:t>
      </w:r>
      <w:r w:rsidR="004C0291" w:rsidRPr="00D922CA">
        <w:rPr>
          <w:rFonts w:asciiTheme="majorBidi" w:hAnsiTheme="majorBidi" w:cstheme="majorBidi"/>
          <w:b/>
          <w:bCs/>
          <w:i/>
          <w:iCs/>
          <w:sz w:val="24"/>
          <w:szCs w:val="24"/>
          <w:lang w:val="fr-FR" w:bidi="ar-DZ"/>
        </w:rPr>
        <w:t xml:space="preserve">) sur la </w:t>
      </w:r>
      <w:r w:rsidRPr="00D922CA">
        <w:rPr>
          <w:rFonts w:asciiTheme="majorBidi" w:hAnsiTheme="majorBidi" w:cstheme="majorBidi"/>
          <w:b/>
          <w:bCs/>
          <w:i/>
          <w:iCs/>
          <w:sz w:val="24"/>
          <w:szCs w:val="24"/>
          <w:lang w:val="fr-FR" w:bidi="ar-DZ"/>
        </w:rPr>
        <w:t>BIP</w:t>
      </w:r>
      <w:r w:rsidR="004C0291" w:rsidRPr="00D922CA">
        <w:rPr>
          <w:rFonts w:asciiTheme="majorBidi" w:hAnsiTheme="majorBidi" w:cstheme="majorBidi"/>
          <w:b/>
          <w:bCs/>
          <w:i/>
          <w:iCs/>
          <w:sz w:val="24"/>
          <w:szCs w:val="24"/>
          <w:lang w:val="fr-FR" w:bidi="ar-DZ"/>
        </w:rPr>
        <w:t xml:space="preserve"> de </w:t>
      </w:r>
      <w:r w:rsidRPr="00D922CA">
        <w:rPr>
          <w:rFonts w:asciiTheme="majorBidi" w:hAnsiTheme="majorBidi" w:cstheme="majorBidi"/>
          <w:b/>
          <w:bCs/>
          <w:i/>
          <w:iCs/>
          <w:sz w:val="24"/>
          <w:szCs w:val="24"/>
          <w:lang w:val="fr-FR" w:bidi="ar-DZ"/>
        </w:rPr>
        <w:t xml:space="preserve">la </w:t>
      </w:r>
      <w:r w:rsidR="004C0291" w:rsidRPr="00D922CA">
        <w:rPr>
          <w:rFonts w:asciiTheme="majorBidi" w:hAnsiTheme="majorBidi" w:cstheme="majorBidi"/>
          <w:b/>
          <w:bCs/>
          <w:i/>
          <w:iCs/>
          <w:sz w:val="24"/>
          <w:szCs w:val="24"/>
          <w:lang w:val="fr-FR" w:bidi="ar-DZ"/>
        </w:rPr>
        <w:t>structure LiNbO3/air</w:t>
      </w:r>
    </w:p>
    <w:p w:rsidR="004C0291" w:rsidRDefault="00E66AC2" w:rsidP="00E66AC2">
      <w:pPr>
        <w:autoSpaceDE w:val="0"/>
        <w:autoSpaceDN w:val="0"/>
        <w:bidi w:val="0"/>
        <w:adjustRightInd w:val="0"/>
        <w:spacing w:after="0" w:line="360" w:lineRule="auto"/>
        <w:ind w:firstLine="360"/>
        <w:jc w:val="both"/>
        <w:rPr>
          <w:rFonts w:ascii="Times New Roman" w:eastAsiaTheme="minorHAnsi" w:hAnsi="Times New Roman" w:cs="Times New Roman"/>
          <w:sz w:val="24"/>
          <w:szCs w:val="24"/>
          <w:lang w:val="fr-FR"/>
        </w:rPr>
      </w:pPr>
      <w:r>
        <w:rPr>
          <w:rFonts w:ascii="Times New Roman" w:eastAsiaTheme="minorHAnsi" w:hAnsi="Times New Roman" w:cs="Times New Roman"/>
          <w:sz w:val="24"/>
          <w:szCs w:val="24"/>
          <w:lang w:val="fr-FR"/>
        </w:rPr>
        <w:t>Dans cette section on s’intéresse àl’influence de la forme du</w:t>
      </w:r>
      <w:r w:rsidR="004C0291">
        <w:rPr>
          <w:rFonts w:ascii="Times New Roman" w:eastAsiaTheme="minorHAnsi" w:hAnsi="Times New Roman" w:cs="Times New Roman"/>
          <w:sz w:val="24"/>
          <w:szCs w:val="24"/>
          <w:lang w:val="fr-FR"/>
        </w:rPr>
        <w:t xml:space="preserve">réseau </w:t>
      </w:r>
      <w:r>
        <w:rPr>
          <w:rFonts w:ascii="Times New Roman" w:eastAsiaTheme="minorHAnsi" w:hAnsi="Times New Roman" w:cs="Times New Roman"/>
          <w:sz w:val="24"/>
          <w:szCs w:val="24"/>
          <w:lang w:val="fr-FR"/>
        </w:rPr>
        <w:t>et</w:t>
      </w:r>
      <w:r w:rsidR="004C0291">
        <w:rPr>
          <w:rFonts w:ascii="Times New Roman" w:eastAsiaTheme="minorHAnsi" w:hAnsi="Times New Roman" w:cs="Times New Roman"/>
          <w:sz w:val="24"/>
          <w:szCs w:val="24"/>
          <w:lang w:val="fr-FR"/>
        </w:rPr>
        <w:t xml:space="preserve"> le rayon </w:t>
      </w:r>
      <w:r w:rsidR="004C0291" w:rsidRPr="00E15599">
        <w:rPr>
          <w:rFonts w:ascii="Times New Roman" w:eastAsiaTheme="minorHAnsi" w:hAnsi="Times New Roman" w:cs="Times New Roman"/>
          <w:sz w:val="24"/>
          <w:szCs w:val="24"/>
          <w:lang w:val="fr-FR"/>
        </w:rPr>
        <w:t xml:space="preserve">sur les bandesinterdites. Pour cela nous avons pris une structure </w:t>
      </w:r>
      <w:r w:rsidR="004C0291">
        <w:rPr>
          <w:rFonts w:ascii="Times New Roman" w:eastAsiaTheme="minorHAnsi" w:hAnsi="Times New Roman" w:cs="Times New Roman"/>
          <w:sz w:val="24"/>
          <w:szCs w:val="24"/>
          <w:lang w:val="fr-FR"/>
        </w:rPr>
        <w:t xml:space="preserve">carrée et </w:t>
      </w:r>
      <w:r w:rsidR="004C0291" w:rsidRPr="00E15599">
        <w:rPr>
          <w:rFonts w:ascii="Times New Roman" w:eastAsiaTheme="minorHAnsi" w:hAnsi="Times New Roman" w:cs="Times New Roman"/>
          <w:sz w:val="24"/>
          <w:szCs w:val="24"/>
          <w:lang w:val="fr-FR"/>
        </w:rPr>
        <w:t xml:space="preserve">hexagonale </w:t>
      </w:r>
      <w:r w:rsidR="004C0291">
        <w:rPr>
          <w:rFonts w:ascii="Times New Roman" w:eastAsiaTheme="minorHAnsi" w:hAnsi="Times New Roman" w:cs="Times New Roman"/>
          <w:sz w:val="24"/>
          <w:szCs w:val="24"/>
          <w:lang w:val="fr-FR"/>
        </w:rPr>
        <w:t>en fix</w:t>
      </w:r>
      <w:r>
        <w:rPr>
          <w:rFonts w:ascii="Times New Roman" w:eastAsiaTheme="minorHAnsi" w:hAnsi="Times New Roman" w:cs="Times New Roman"/>
          <w:sz w:val="24"/>
          <w:szCs w:val="24"/>
          <w:lang w:val="fr-FR"/>
        </w:rPr>
        <w:t>ant</w:t>
      </w:r>
      <w:r w:rsidR="004C0291">
        <w:rPr>
          <w:rFonts w:ascii="Times New Roman" w:eastAsiaTheme="minorHAnsi" w:hAnsi="Times New Roman" w:cs="Times New Roman"/>
          <w:sz w:val="24"/>
          <w:szCs w:val="24"/>
          <w:lang w:val="fr-FR"/>
        </w:rPr>
        <w:t>le</w:t>
      </w:r>
      <w:r>
        <w:rPr>
          <w:rFonts w:ascii="Times New Roman" w:eastAsiaTheme="minorHAnsi" w:hAnsi="Times New Roman" w:cs="Times New Roman"/>
          <w:sz w:val="24"/>
          <w:szCs w:val="24"/>
          <w:lang w:val="fr-FR"/>
        </w:rPr>
        <w:t>s</w:t>
      </w:r>
      <w:r w:rsidR="004C0291" w:rsidRPr="00E15599">
        <w:rPr>
          <w:rFonts w:ascii="Times New Roman" w:eastAsiaTheme="minorHAnsi" w:hAnsi="Times New Roman" w:cs="Times New Roman"/>
          <w:sz w:val="24"/>
          <w:szCs w:val="24"/>
          <w:lang w:val="fr-FR"/>
        </w:rPr>
        <w:t xml:space="preserve">mêmes </w:t>
      </w:r>
      <w:r w:rsidR="004C0291">
        <w:rPr>
          <w:rFonts w:ascii="Times New Roman" w:eastAsiaTheme="minorHAnsi" w:hAnsi="Times New Roman" w:cs="Times New Roman"/>
          <w:sz w:val="24"/>
          <w:szCs w:val="24"/>
          <w:lang w:val="fr-FR"/>
        </w:rPr>
        <w:t>paramètre</w:t>
      </w:r>
      <w:r>
        <w:rPr>
          <w:rFonts w:ascii="Times New Roman" w:eastAsiaTheme="minorHAnsi" w:hAnsi="Times New Roman" w:cs="Times New Roman"/>
          <w:sz w:val="24"/>
          <w:szCs w:val="24"/>
          <w:lang w:val="fr-FR"/>
        </w:rPr>
        <w:t>s</w:t>
      </w:r>
      <w:r w:rsidR="004C0291" w:rsidRPr="0095235E">
        <w:rPr>
          <w:rFonts w:ascii="Times New Roman" w:eastAsiaTheme="minorHAnsi" w:hAnsi="Times New Roman" w:cs="Times New Roman"/>
          <w:sz w:val="24"/>
          <w:szCs w:val="24"/>
          <w:lang w:val="fr-FR"/>
        </w:rPr>
        <w:t>précédent</w:t>
      </w:r>
      <w:r>
        <w:rPr>
          <w:rFonts w:ascii="Times New Roman" w:eastAsiaTheme="minorHAnsi" w:hAnsi="Times New Roman" w:cs="Times New Roman"/>
          <w:sz w:val="24"/>
          <w:szCs w:val="24"/>
          <w:lang w:val="fr-FR"/>
        </w:rPr>
        <w:t>e</w:t>
      </w:r>
      <w:r w:rsidR="004C0291" w:rsidRPr="0095235E">
        <w:rPr>
          <w:rFonts w:ascii="Times New Roman" w:eastAsiaTheme="minorHAnsi" w:hAnsi="Times New Roman" w:cs="Times New Roman"/>
          <w:sz w:val="24"/>
          <w:szCs w:val="24"/>
          <w:lang w:val="fr-FR"/>
        </w:rPr>
        <w:t>s</w:t>
      </w:r>
      <w:r w:rsidR="004C0291">
        <w:rPr>
          <w:rFonts w:ascii="Times New Roman" w:eastAsiaTheme="minorHAnsi" w:hAnsi="Times New Roman" w:cs="Times New Roman"/>
          <w:sz w:val="24"/>
          <w:szCs w:val="24"/>
          <w:lang w:val="fr-FR"/>
        </w:rPr>
        <w:t xml:space="preserve"> et </w:t>
      </w:r>
      <w:r>
        <w:rPr>
          <w:rFonts w:ascii="Times New Roman" w:eastAsiaTheme="minorHAnsi" w:hAnsi="Times New Roman" w:cs="Times New Roman"/>
          <w:sz w:val="24"/>
          <w:szCs w:val="24"/>
          <w:lang w:val="fr-FR"/>
        </w:rPr>
        <w:t xml:space="preserve">en </w:t>
      </w:r>
      <w:r w:rsidR="004C0291">
        <w:rPr>
          <w:rFonts w:ascii="Times New Roman" w:eastAsiaTheme="minorHAnsi" w:hAnsi="Times New Roman" w:cs="Times New Roman"/>
          <w:sz w:val="24"/>
          <w:szCs w:val="24"/>
          <w:lang w:val="fr-FR"/>
        </w:rPr>
        <w:t>vari</w:t>
      </w:r>
      <w:r>
        <w:rPr>
          <w:rFonts w:ascii="Times New Roman" w:eastAsiaTheme="minorHAnsi" w:hAnsi="Times New Roman" w:cs="Times New Roman"/>
          <w:sz w:val="24"/>
          <w:szCs w:val="24"/>
          <w:lang w:val="fr-FR"/>
        </w:rPr>
        <w:t>ant le</w:t>
      </w:r>
      <w:r w:rsidR="004C0291">
        <w:rPr>
          <w:rFonts w:ascii="Times New Roman" w:eastAsiaTheme="minorHAnsi" w:hAnsi="Times New Roman" w:cs="Times New Roman"/>
          <w:sz w:val="24"/>
          <w:szCs w:val="24"/>
          <w:lang w:val="fr-FR"/>
        </w:rPr>
        <w:t xml:space="preserve"> rayon</w:t>
      </w:r>
      <w:r w:rsidR="00046DF6">
        <w:rPr>
          <w:rFonts w:ascii="Times New Roman" w:eastAsiaTheme="minorHAnsi" w:hAnsi="Times New Roman" w:cs="Times New Roman"/>
          <w:sz w:val="24"/>
          <w:szCs w:val="24"/>
          <w:lang w:val="fr-FR"/>
        </w:rPr>
        <w:t xml:space="preserve"> pour les deux structures</w:t>
      </w:r>
      <w:r w:rsidR="00816514">
        <w:rPr>
          <w:rFonts w:ascii="Times New Roman" w:eastAsiaTheme="minorHAnsi" w:hAnsi="Times New Roman" w:cs="Times New Roman"/>
          <w:sz w:val="24"/>
          <w:szCs w:val="24"/>
          <w:lang w:val="fr-FR"/>
        </w:rPr>
        <w:t>.</w:t>
      </w:r>
    </w:p>
    <w:p w:rsidR="004C0291" w:rsidRDefault="00057164" w:rsidP="000302C5">
      <w:pPr>
        <w:autoSpaceDE w:val="0"/>
        <w:autoSpaceDN w:val="0"/>
        <w:bidi w:val="0"/>
        <w:adjustRightInd w:val="0"/>
        <w:spacing w:after="0" w:line="360" w:lineRule="auto"/>
        <w:jc w:val="center"/>
        <w:rPr>
          <w:rFonts w:ascii="Times New Roman" w:eastAsiaTheme="minorHAnsi" w:hAnsi="Times New Roman" w:cs="Times New Roman"/>
          <w:sz w:val="24"/>
          <w:szCs w:val="24"/>
          <w:lang w:val="fr-FR"/>
        </w:rPr>
      </w:pPr>
      <w:r>
        <w:object w:dxaOrig="6352" w:dyaOrig="5311">
          <v:shape id="_x0000_i1028" type="#_x0000_t75" style="width:317.55pt;height:265.45pt" o:ole="">
            <v:imagedata r:id="rId20" o:title=""/>
          </v:shape>
          <o:OLEObject Type="Embed" ProgID="Origin50.Graph" ShapeID="_x0000_i1028" DrawAspect="Content" ObjectID="_1401034220" r:id="rId21"/>
        </w:object>
      </w:r>
    </w:p>
    <w:p w:rsidR="000302C5" w:rsidRPr="004A05E9" w:rsidRDefault="000302C5" w:rsidP="00770F84">
      <w:pPr>
        <w:tabs>
          <w:tab w:val="left" w:pos="6866"/>
        </w:tabs>
        <w:spacing w:before="240"/>
        <w:jc w:val="center"/>
        <w:rPr>
          <w:rFonts w:asciiTheme="majorBidi" w:hAnsiTheme="majorBidi" w:cstheme="majorBidi"/>
          <w:b/>
          <w:bCs/>
          <w:i/>
          <w:iCs/>
          <w:sz w:val="24"/>
          <w:szCs w:val="24"/>
          <w:rtl/>
          <w:lang w:val="fr-FR" w:bidi="ar-DZ"/>
        </w:rPr>
      </w:pPr>
      <w:r w:rsidRPr="004A05E9">
        <w:rPr>
          <w:rFonts w:asciiTheme="majorBidi" w:hAnsiTheme="majorBidi" w:cstheme="majorBidi"/>
          <w:b/>
          <w:bCs/>
          <w:i/>
          <w:iCs/>
          <w:sz w:val="24"/>
          <w:szCs w:val="24"/>
          <w:lang w:val="fr-FR" w:bidi="ar-DZ"/>
        </w:rPr>
        <w:t>Figure</w:t>
      </w:r>
      <w:r w:rsidR="004A05E9" w:rsidRPr="004A05E9">
        <w:rPr>
          <w:rFonts w:asciiTheme="majorBidi" w:hAnsiTheme="majorBidi" w:cstheme="majorBidi"/>
          <w:b/>
          <w:bCs/>
          <w:i/>
          <w:iCs/>
          <w:sz w:val="24"/>
          <w:szCs w:val="24"/>
          <w:lang w:val="fr-FR"/>
        </w:rPr>
        <w:t xml:space="preserve"> </w:t>
      </w:r>
      <w:r w:rsidR="00E40D4D" w:rsidRPr="004A05E9">
        <w:rPr>
          <w:rFonts w:asciiTheme="majorBidi" w:hAnsiTheme="majorBidi" w:cstheme="majorBidi"/>
          <w:b/>
          <w:bCs/>
          <w:i/>
          <w:iCs/>
          <w:sz w:val="24"/>
          <w:szCs w:val="24"/>
          <w:lang w:val="fr-FR"/>
        </w:rPr>
        <w:t>IV</w:t>
      </w:r>
      <w:r w:rsidR="00E40D4D" w:rsidRPr="004A05E9">
        <w:rPr>
          <w:rFonts w:asciiTheme="majorBidi" w:hAnsiTheme="majorBidi" w:cstheme="majorBidi"/>
          <w:b/>
          <w:bCs/>
          <w:i/>
          <w:iCs/>
          <w:sz w:val="24"/>
          <w:szCs w:val="24"/>
          <w:lang w:val="fr-FR" w:bidi="ar-DZ"/>
        </w:rPr>
        <w:t>.9</w:t>
      </w:r>
      <w:r w:rsidRPr="004A05E9">
        <w:rPr>
          <w:rFonts w:asciiTheme="majorBidi" w:hAnsiTheme="majorBidi" w:cstheme="majorBidi"/>
          <w:b/>
          <w:bCs/>
          <w:i/>
          <w:iCs/>
          <w:sz w:val="24"/>
          <w:szCs w:val="24"/>
          <w:lang w:val="fr-FR" w:bidi="ar-DZ"/>
        </w:rPr>
        <w:t>: variation de largeur de bande interdite en fonction d</w:t>
      </w:r>
      <w:r w:rsidR="00770F84" w:rsidRPr="004A05E9">
        <w:rPr>
          <w:rFonts w:asciiTheme="majorBidi" w:hAnsiTheme="majorBidi" w:cstheme="majorBidi"/>
          <w:b/>
          <w:bCs/>
          <w:i/>
          <w:iCs/>
          <w:sz w:val="24"/>
          <w:szCs w:val="24"/>
          <w:lang w:val="fr-FR" w:bidi="ar-DZ"/>
        </w:rPr>
        <w:t xml:space="preserve">u rayon </w:t>
      </w:r>
      <w:r w:rsidRPr="004A05E9">
        <w:rPr>
          <w:rFonts w:asciiTheme="majorBidi" w:hAnsiTheme="majorBidi" w:cstheme="majorBidi"/>
          <w:b/>
          <w:bCs/>
          <w:i/>
          <w:iCs/>
          <w:sz w:val="24"/>
          <w:szCs w:val="24"/>
          <w:lang w:val="fr-FR" w:bidi="ar-DZ"/>
        </w:rPr>
        <w:t xml:space="preserve"> r</w:t>
      </w:r>
      <w:r w:rsidR="0015000B" w:rsidRPr="004A05E9">
        <w:rPr>
          <w:rFonts w:asciiTheme="majorBidi" w:hAnsiTheme="majorBidi" w:cstheme="majorBidi"/>
          <w:b/>
          <w:bCs/>
          <w:i/>
          <w:iCs/>
          <w:sz w:val="24"/>
          <w:szCs w:val="24"/>
          <w:lang w:val="fr-FR" w:bidi="ar-DZ"/>
        </w:rPr>
        <w:t>.</w:t>
      </w:r>
    </w:p>
    <w:p w:rsidR="00A70035" w:rsidRDefault="00A70035" w:rsidP="0013690A">
      <w:pPr>
        <w:tabs>
          <w:tab w:val="left" w:pos="881"/>
        </w:tabs>
        <w:bidi w:val="0"/>
        <w:spacing w:after="0" w:line="360" w:lineRule="auto"/>
        <w:jc w:val="both"/>
        <w:rPr>
          <w:rFonts w:asciiTheme="majorBidi" w:hAnsiTheme="majorBidi" w:cstheme="majorBidi"/>
          <w:sz w:val="24"/>
          <w:szCs w:val="24"/>
          <w:lang w:val="fr-FR" w:bidi="ar-DZ"/>
        </w:rPr>
      </w:pPr>
    </w:p>
    <w:p w:rsidR="007E67AF" w:rsidRDefault="007E67AF" w:rsidP="00770F84">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La figure</w:t>
      </w:r>
      <w:r w:rsidR="00EB453A">
        <w:rPr>
          <w:rFonts w:asciiTheme="majorBidi" w:hAnsiTheme="majorBidi" w:cstheme="majorBidi"/>
          <w:sz w:val="24"/>
          <w:szCs w:val="24"/>
          <w:lang w:val="fr-FR" w:bidi="ar-DZ"/>
        </w:rPr>
        <w:t xml:space="preserve"> </w:t>
      </w:r>
      <w:r w:rsidR="00770F84" w:rsidRPr="003D6431">
        <w:rPr>
          <w:rFonts w:asciiTheme="majorBidi" w:hAnsiTheme="majorBidi" w:cstheme="majorBidi"/>
          <w:sz w:val="24"/>
          <w:szCs w:val="24"/>
          <w:lang w:val="fr-FR"/>
        </w:rPr>
        <w:t>IV</w:t>
      </w:r>
      <w:r w:rsidR="00770F84" w:rsidRPr="003D6431">
        <w:rPr>
          <w:rFonts w:asciiTheme="majorBidi" w:hAnsiTheme="majorBidi" w:cstheme="majorBidi"/>
          <w:sz w:val="24"/>
          <w:szCs w:val="24"/>
          <w:lang w:val="fr-FR" w:bidi="ar-DZ"/>
        </w:rPr>
        <w:t>.9</w:t>
      </w:r>
      <w:r>
        <w:rPr>
          <w:rFonts w:asciiTheme="majorBidi" w:hAnsiTheme="majorBidi" w:cstheme="majorBidi"/>
          <w:sz w:val="24"/>
          <w:szCs w:val="24"/>
          <w:lang w:val="fr-FR" w:bidi="ar-DZ"/>
        </w:rPr>
        <w:t xml:space="preserve"> représente de variation de bande interdite en fonction d</w:t>
      </w:r>
      <w:r w:rsidR="00770F84">
        <w:rPr>
          <w:rFonts w:asciiTheme="majorBidi" w:hAnsiTheme="majorBidi" w:cstheme="majorBidi"/>
          <w:sz w:val="24"/>
          <w:szCs w:val="24"/>
          <w:lang w:val="fr-FR" w:bidi="ar-DZ"/>
        </w:rPr>
        <w:t>u</w:t>
      </w:r>
      <w:r>
        <w:rPr>
          <w:rFonts w:asciiTheme="majorBidi" w:hAnsiTheme="majorBidi" w:cstheme="majorBidi"/>
          <w:sz w:val="24"/>
          <w:szCs w:val="24"/>
          <w:lang w:val="fr-FR" w:bidi="ar-DZ"/>
        </w:rPr>
        <w:t xml:space="preserve"> rayon, </w:t>
      </w:r>
      <w:r w:rsidR="00770F84">
        <w:rPr>
          <w:rFonts w:asciiTheme="majorBidi" w:hAnsiTheme="majorBidi" w:cstheme="majorBidi"/>
          <w:sz w:val="24"/>
          <w:szCs w:val="24"/>
          <w:lang w:val="fr-FR" w:bidi="ar-DZ"/>
        </w:rPr>
        <w:t xml:space="preserve">à partir des courbes on déduit </w:t>
      </w:r>
      <w:r>
        <w:rPr>
          <w:rFonts w:asciiTheme="majorBidi" w:hAnsiTheme="majorBidi" w:cstheme="majorBidi"/>
          <w:sz w:val="24"/>
          <w:szCs w:val="24"/>
          <w:lang w:val="fr-FR" w:bidi="ar-DZ"/>
        </w:rPr>
        <w:t>la valeur max</w:t>
      </w:r>
      <w:r w:rsidR="00770F84">
        <w:rPr>
          <w:rFonts w:asciiTheme="majorBidi" w:hAnsiTheme="majorBidi" w:cstheme="majorBidi"/>
          <w:sz w:val="24"/>
          <w:szCs w:val="24"/>
          <w:lang w:val="fr-FR" w:bidi="ar-DZ"/>
        </w:rPr>
        <w:t>imale</w:t>
      </w:r>
      <w:r>
        <w:rPr>
          <w:rFonts w:asciiTheme="majorBidi" w:hAnsiTheme="majorBidi" w:cstheme="majorBidi"/>
          <w:sz w:val="24"/>
          <w:szCs w:val="24"/>
          <w:lang w:val="fr-FR" w:bidi="ar-DZ"/>
        </w:rPr>
        <w:t xml:space="preserve"> de </w:t>
      </w:r>
      <w:r w:rsidR="00770F8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 xml:space="preserve">largeur </w:t>
      </w:r>
      <w:r w:rsidR="00770F84">
        <w:rPr>
          <w:rFonts w:asciiTheme="majorBidi" w:hAnsiTheme="majorBidi" w:cstheme="majorBidi"/>
          <w:sz w:val="24"/>
          <w:szCs w:val="24"/>
          <w:lang w:val="fr-FR" w:bidi="ar-DZ"/>
        </w:rPr>
        <w:t xml:space="preserve">de </w:t>
      </w:r>
      <w:r>
        <w:rPr>
          <w:rFonts w:asciiTheme="majorBidi" w:hAnsiTheme="majorBidi" w:cstheme="majorBidi"/>
          <w:sz w:val="24"/>
          <w:szCs w:val="24"/>
          <w:lang w:val="fr-FR" w:bidi="ar-DZ"/>
        </w:rPr>
        <w:t>bande interdite</w:t>
      </w:r>
      <w:r w:rsidR="00770F84">
        <w:rPr>
          <w:rFonts w:asciiTheme="majorBidi" w:hAnsiTheme="majorBidi" w:cstheme="majorBidi"/>
          <w:sz w:val="24"/>
          <w:szCs w:val="24"/>
          <w:lang w:val="fr-FR" w:bidi="ar-DZ"/>
        </w:rPr>
        <w:t xml:space="preserve"> (BIP)</w:t>
      </w:r>
      <w:r>
        <w:rPr>
          <w:rFonts w:asciiTheme="majorBidi" w:hAnsiTheme="majorBidi" w:cstheme="majorBidi"/>
          <w:sz w:val="24"/>
          <w:szCs w:val="24"/>
          <w:lang w:val="fr-FR" w:bidi="ar-DZ"/>
        </w:rPr>
        <w:t xml:space="preserve">= </w:t>
      </w:r>
      <w:r w:rsidR="00832BAB">
        <w:rPr>
          <w:rFonts w:asciiTheme="majorBidi" w:hAnsiTheme="majorBidi" w:cstheme="majorBidi"/>
          <w:sz w:val="24"/>
          <w:szCs w:val="24"/>
          <w:lang w:val="fr-FR" w:bidi="ar-DZ"/>
        </w:rPr>
        <w:t xml:space="preserve">0.118 </w:t>
      </w:r>
      <w:r>
        <w:rPr>
          <w:rFonts w:asciiTheme="majorBidi" w:hAnsiTheme="majorBidi" w:cstheme="majorBidi"/>
          <w:sz w:val="24"/>
          <w:szCs w:val="24"/>
          <w:lang w:val="fr-FR" w:bidi="ar-DZ"/>
        </w:rPr>
        <w:t>pour la valeur</w:t>
      </w:r>
      <w:r w:rsidR="00E66AC2">
        <w:rPr>
          <w:rFonts w:asciiTheme="majorBidi" w:hAnsiTheme="majorBidi" w:cstheme="majorBidi"/>
          <w:sz w:val="24"/>
          <w:szCs w:val="24"/>
          <w:lang w:val="fr-FR" w:bidi="ar-DZ"/>
        </w:rPr>
        <w:t xml:space="preserve"> du rayon</w:t>
      </w:r>
      <w:r>
        <w:rPr>
          <w:rFonts w:asciiTheme="majorBidi" w:hAnsiTheme="majorBidi" w:cstheme="majorBidi"/>
          <w:sz w:val="24"/>
          <w:szCs w:val="24"/>
          <w:lang w:val="fr-FR" w:bidi="ar-DZ"/>
        </w:rPr>
        <w:t xml:space="preserve"> de </w:t>
      </w:r>
      <w:r w:rsidR="00832BAB">
        <w:rPr>
          <w:rFonts w:asciiTheme="majorBidi" w:hAnsiTheme="majorBidi" w:cstheme="majorBidi"/>
          <w:sz w:val="24"/>
          <w:szCs w:val="24"/>
          <w:lang w:val="fr-FR" w:bidi="ar-DZ"/>
        </w:rPr>
        <w:t>r</w:t>
      </w:r>
      <w:r>
        <w:rPr>
          <w:rFonts w:asciiTheme="majorBidi" w:hAnsiTheme="majorBidi" w:cstheme="majorBidi"/>
          <w:sz w:val="24"/>
          <w:szCs w:val="24"/>
          <w:lang w:val="fr-FR" w:bidi="ar-DZ"/>
        </w:rPr>
        <w:t xml:space="preserve">= </w:t>
      </w:r>
      <w:r w:rsidR="00832BAB">
        <w:rPr>
          <w:rFonts w:asciiTheme="majorBidi" w:hAnsiTheme="majorBidi" w:cstheme="majorBidi"/>
          <w:sz w:val="24"/>
          <w:szCs w:val="24"/>
          <w:lang w:val="fr-FR" w:bidi="ar-DZ"/>
        </w:rPr>
        <w:t>0.04</w:t>
      </w:r>
      <w:r>
        <w:rPr>
          <w:rFonts w:asciiTheme="majorBidi" w:hAnsiTheme="majorBidi" w:cstheme="majorBidi"/>
          <w:sz w:val="24"/>
          <w:szCs w:val="24"/>
          <w:lang w:val="fr-FR" w:bidi="ar-DZ"/>
        </w:rPr>
        <w:t>µm</w:t>
      </w:r>
      <w:r w:rsidR="00E66AC2">
        <w:rPr>
          <w:rFonts w:asciiTheme="majorBidi" w:hAnsiTheme="majorBidi" w:cstheme="majorBidi"/>
          <w:sz w:val="24"/>
          <w:szCs w:val="24"/>
          <w:lang w:val="fr-FR" w:bidi="ar-DZ"/>
        </w:rPr>
        <w:t>,</w:t>
      </w:r>
      <w:r w:rsidR="00D76461">
        <w:rPr>
          <w:rFonts w:asciiTheme="majorBidi" w:hAnsiTheme="majorBidi" w:cstheme="majorBidi"/>
          <w:sz w:val="24"/>
          <w:szCs w:val="24"/>
          <w:lang w:val="fr-FR" w:bidi="ar-DZ"/>
        </w:rPr>
        <w:t xml:space="preserve"> </w:t>
      </w:r>
      <w:r w:rsidR="00770F84">
        <w:rPr>
          <w:rFonts w:asciiTheme="majorBidi" w:hAnsiTheme="majorBidi" w:cstheme="majorBidi"/>
          <w:sz w:val="24"/>
          <w:szCs w:val="24"/>
          <w:lang w:val="fr-FR" w:bidi="ar-DZ"/>
        </w:rPr>
        <w:t>pour le cas du</w:t>
      </w:r>
      <w:r>
        <w:rPr>
          <w:rFonts w:asciiTheme="majorBidi" w:hAnsiTheme="majorBidi" w:cstheme="majorBidi"/>
          <w:sz w:val="24"/>
          <w:szCs w:val="24"/>
          <w:lang w:val="fr-FR" w:bidi="ar-DZ"/>
        </w:rPr>
        <w:t xml:space="preserve"> réseau carrée et </w:t>
      </w:r>
      <w:r w:rsidR="00770F8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valeur max</w:t>
      </w:r>
      <w:r w:rsidR="00770F84">
        <w:rPr>
          <w:rFonts w:asciiTheme="majorBidi" w:hAnsiTheme="majorBidi" w:cstheme="majorBidi"/>
          <w:sz w:val="24"/>
          <w:szCs w:val="24"/>
          <w:lang w:val="fr-FR" w:bidi="ar-DZ"/>
        </w:rPr>
        <w:t>imale</w:t>
      </w:r>
      <w:r>
        <w:rPr>
          <w:rFonts w:asciiTheme="majorBidi" w:hAnsiTheme="majorBidi" w:cstheme="majorBidi"/>
          <w:sz w:val="24"/>
          <w:szCs w:val="24"/>
          <w:lang w:val="fr-FR" w:bidi="ar-DZ"/>
        </w:rPr>
        <w:t xml:space="preserve"> de </w:t>
      </w:r>
      <w:r w:rsidR="00770F84">
        <w:rPr>
          <w:rFonts w:asciiTheme="majorBidi" w:hAnsiTheme="majorBidi" w:cstheme="majorBidi"/>
          <w:sz w:val="24"/>
          <w:szCs w:val="24"/>
          <w:lang w:val="fr-FR" w:bidi="ar-DZ"/>
        </w:rPr>
        <w:t>la</w:t>
      </w:r>
      <w:r>
        <w:rPr>
          <w:rFonts w:asciiTheme="majorBidi" w:hAnsiTheme="majorBidi" w:cstheme="majorBidi"/>
          <w:sz w:val="24"/>
          <w:szCs w:val="24"/>
          <w:lang w:val="fr-FR" w:bidi="ar-DZ"/>
        </w:rPr>
        <w:t xml:space="preserve"> largeur </w:t>
      </w:r>
      <w:r w:rsidR="00770F84">
        <w:rPr>
          <w:rFonts w:asciiTheme="majorBidi" w:hAnsiTheme="majorBidi" w:cstheme="majorBidi"/>
          <w:sz w:val="24"/>
          <w:szCs w:val="24"/>
          <w:lang w:val="fr-FR" w:bidi="ar-DZ"/>
        </w:rPr>
        <w:t xml:space="preserve">de </w:t>
      </w:r>
      <w:r>
        <w:rPr>
          <w:rFonts w:asciiTheme="majorBidi" w:hAnsiTheme="majorBidi" w:cstheme="majorBidi"/>
          <w:sz w:val="24"/>
          <w:szCs w:val="24"/>
          <w:lang w:val="fr-FR" w:bidi="ar-DZ"/>
        </w:rPr>
        <w:t xml:space="preserve">bande interdite </w:t>
      </w:r>
      <w:r w:rsidR="00770F84">
        <w:rPr>
          <w:rFonts w:asciiTheme="majorBidi" w:hAnsiTheme="majorBidi" w:cstheme="majorBidi"/>
          <w:sz w:val="24"/>
          <w:szCs w:val="24"/>
          <w:lang w:val="fr-FR" w:bidi="ar-DZ"/>
        </w:rPr>
        <w:t>(BIP)</w:t>
      </w:r>
      <w:r>
        <w:rPr>
          <w:rFonts w:asciiTheme="majorBidi" w:hAnsiTheme="majorBidi" w:cstheme="majorBidi"/>
          <w:sz w:val="24"/>
          <w:szCs w:val="24"/>
          <w:lang w:val="fr-FR" w:bidi="ar-DZ"/>
        </w:rPr>
        <w:t xml:space="preserve">= </w:t>
      </w:r>
      <w:r w:rsidR="00832BAB">
        <w:rPr>
          <w:rFonts w:asciiTheme="majorBidi" w:hAnsiTheme="majorBidi" w:cstheme="majorBidi"/>
          <w:sz w:val="24"/>
          <w:szCs w:val="24"/>
          <w:lang w:val="fr-FR" w:bidi="ar-DZ"/>
        </w:rPr>
        <w:t>0.058</w:t>
      </w:r>
      <w:r>
        <w:rPr>
          <w:rFonts w:asciiTheme="majorBidi" w:hAnsiTheme="majorBidi" w:cstheme="majorBidi"/>
          <w:sz w:val="24"/>
          <w:szCs w:val="24"/>
          <w:lang w:val="fr-FR" w:bidi="ar-DZ"/>
        </w:rPr>
        <w:t>pour la valeur d</w:t>
      </w:r>
      <w:r w:rsidR="00770F84">
        <w:rPr>
          <w:rFonts w:asciiTheme="majorBidi" w:hAnsiTheme="majorBidi" w:cstheme="majorBidi"/>
          <w:sz w:val="24"/>
          <w:szCs w:val="24"/>
          <w:lang w:val="fr-FR" w:bidi="ar-DZ"/>
        </w:rPr>
        <w:t>u rayon</w:t>
      </w:r>
      <w:r>
        <w:rPr>
          <w:rFonts w:asciiTheme="majorBidi" w:hAnsiTheme="majorBidi" w:cstheme="majorBidi"/>
          <w:sz w:val="24"/>
          <w:szCs w:val="24"/>
          <w:lang w:val="fr-FR" w:bidi="ar-DZ"/>
        </w:rPr>
        <w:t xml:space="preserve"> r=</w:t>
      </w:r>
      <w:r w:rsidR="00832BAB">
        <w:rPr>
          <w:rFonts w:asciiTheme="majorBidi" w:hAnsiTheme="majorBidi" w:cstheme="majorBidi"/>
          <w:sz w:val="24"/>
          <w:szCs w:val="24"/>
          <w:lang w:val="fr-FR" w:bidi="ar-DZ"/>
        </w:rPr>
        <w:t>0.051</w:t>
      </w:r>
      <w:r w:rsidR="00770F84">
        <w:rPr>
          <w:rFonts w:asciiTheme="majorBidi" w:hAnsiTheme="majorBidi" w:cstheme="majorBidi"/>
          <w:sz w:val="24"/>
          <w:szCs w:val="24"/>
          <w:lang w:val="fr-FR" w:bidi="ar-DZ"/>
        </w:rPr>
        <w:t xml:space="preserve"> pour le cas du </w:t>
      </w:r>
      <w:r>
        <w:rPr>
          <w:rFonts w:asciiTheme="majorBidi" w:hAnsiTheme="majorBidi" w:cstheme="majorBidi"/>
          <w:sz w:val="24"/>
          <w:szCs w:val="24"/>
          <w:lang w:val="fr-FR" w:bidi="ar-DZ"/>
        </w:rPr>
        <w:t>réseau hexagonal.</w:t>
      </w:r>
    </w:p>
    <w:p w:rsidR="007E67AF" w:rsidRDefault="00770F84" w:rsidP="00E66AC2">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Les valeurs de la</w:t>
      </w:r>
      <w:r w:rsidR="007E67AF">
        <w:rPr>
          <w:rFonts w:asciiTheme="majorBidi" w:hAnsiTheme="majorBidi" w:cstheme="majorBidi"/>
          <w:sz w:val="24"/>
          <w:szCs w:val="24"/>
          <w:lang w:val="fr-FR" w:bidi="ar-DZ"/>
        </w:rPr>
        <w:t xml:space="preserve"> largeur bande interdite </w:t>
      </w:r>
      <w:r>
        <w:rPr>
          <w:rFonts w:asciiTheme="majorBidi" w:hAnsiTheme="majorBidi" w:cstheme="majorBidi"/>
          <w:sz w:val="24"/>
          <w:szCs w:val="24"/>
          <w:lang w:val="fr-FR" w:bidi="ar-DZ"/>
        </w:rPr>
        <w:t xml:space="preserve">(BIP) </w:t>
      </w:r>
      <w:r w:rsidR="007E67AF">
        <w:rPr>
          <w:rFonts w:asciiTheme="majorBidi" w:hAnsiTheme="majorBidi" w:cstheme="majorBidi"/>
          <w:sz w:val="24"/>
          <w:szCs w:val="24"/>
          <w:lang w:val="fr-FR" w:bidi="ar-DZ"/>
        </w:rPr>
        <w:t xml:space="preserve">de réseau </w:t>
      </w:r>
      <w:r>
        <w:rPr>
          <w:rFonts w:asciiTheme="majorBidi" w:hAnsiTheme="majorBidi" w:cstheme="majorBidi"/>
          <w:sz w:val="24"/>
          <w:szCs w:val="24"/>
          <w:lang w:val="fr-FR" w:bidi="ar-DZ"/>
        </w:rPr>
        <w:t>hexagonale sont plus importantes que celles du</w:t>
      </w:r>
      <w:r w:rsidR="007E67AF">
        <w:rPr>
          <w:rFonts w:asciiTheme="majorBidi" w:hAnsiTheme="majorBidi" w:cstheme="majorBidi"/>
          <w:sz w:val="24"/>
          <w:szCs w:val="24"/>
          <w:lang w:val="fr-FR" w:bidi="ar-DZ"/>
        </w:rPr>
        <w:t xml:space="preserve"> réseau </w:t>
      </w:r>
      <w:r>
        <w:rPr>
          <w:rFonts w:asciiTheme="majorBidi" w:hAnsiTheme="majorBidi" w:cstheme="majorBidi"/>
          <w:sz w:val="24"/>
          <w:szCs w:val="24"/>
          <w:lang w:val="fr-FR" w:bidi="ar-DZ"/>
        </w:rPr>
        <w:t>carrée</w:t>
      </w:r>
      <w:r w:rsidR="00B175A4">
        <w:rPr>
          <w:rFonts w:asciiTheme="majorBidi" w:hAnsiTheme="majorBidi" w:cstheme="majorBidi"/>
          <w:sz w:val="24"/>
          <w:szCs w:val="24"/>
          <w:lang w:val="fr-FR" w:bidi="ar-DZ"/>
        </w:rPr>
        <w:t>.</w:t>
      </w:r>
    </w:p>
    <w:p w:rsidR="00E66AC2" w:rsidRDefault="00E66AC2" w:rsidP="00E66AC2">
      <w:pPr>
        <w:tabs>
          <w:tab w:val="left" w:pos="881"/>
        </w:tabs>
        <w:bidi w:val="0"/>
        <w:spacing w:after="0" w:line="360" w:lineRule="auto"/>
        <w:jc w:val="both"/>
        <w:rPr>
          <w:rFonts w:asciiTheme="majorBidi" w:hAnsiTheme="majorBidi" w:cstheme="majorBidi"/>
          <w:sz w:val="24"/>
          <w:szCs w:val="24"/>
          <w:lang w:val="fr-FR" w:bidi="ar-DZ"/>
        </w:rPr>
      </w:pPr>
    </w:p>
    <w:p w:rsidR="00770F84" w:rsidRDefault="00770F84" w:rsidP="00D922CA">
      <w:pPr>
        <w:autoSpaceDE w:val="0"/>
        <w:autoSpaceDN w:val="0"/>
        <w:bidi w:val="0"/>
        <w:adjustRightInd w:val="0"/>
        <w:spacing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b/>
          <w:bCs/>
          <w:sz w:val="24"/>
          <w:szCs w:val="24"/>
          <w:lang w:val="fr-FR"/>
        </w:rPr>
        <w:t>IV.2.</w:t>
      </w:r>
      <w:r w:rsidR="00FC183B">
        <w:rPr>
          <w:rFonts w:asciiTheme="majorBidi" w:eastAsiaTheme="minorHAnsi" w:hAnsiTheme="majorBidi" w:cstheme="majorBidi"/>
          <w:b/>
          <w:bCs/>
          <w:sz w:val="24"/>
          <w:szCs w:val="24"/>
          <w:lang w:val="fr-FR"/>
        </w:rPr>
        <w:t>3</w:t>
      </w:r>
      <w:r>
        <w:rPr>
          <w:rFonts w:asciiTheme="majorBidi" w:eastAsiaTheme="minorHAnsi" w:hAnsiTheme="majorBidi" w:cstheme="majorBidi"/>
          <w:b/>
          <w:bCs/>
          <w:sz w:val="24"/>
          <w:szCs w:val="24"/>
          <w:lang w:val="fr-FR"/>
        </w:rPr>
        <w:t>. S</w:t>
      </w:r>
      <w:r w:rsidRPr="00345F56">
        <w:rPr>
          <w:rFonts w:asciiTheme="majorBidi" w:eastAsiaTheme="minorHAnsi" w:hAnsiTheme="majorBidi" w:cstheme="majorBidi"/>
          <w:b/>
          <w:bCs/>
          <w:sz w:val="24"/>
          <w:szCs w:val="24"/>
          <w:lang w:val="fr-FR"/>
        </w:rPr>
        <w:t xml:space="preserve">tructure </w:t>
      </w:r>
      <w:proofErr w:type="spellStart"/>
      <w:r>
        <w:rPr>
          <w:rFonts w:asciiTheme="majorBidi" w:hAnsiTheme="majorBidi" w:cstheme="majorBidi"/>
          <w:b/>
          <w:bCs/>
          <w:sz w:val="24"/>
          <w:szCs w:val="24"/>
          <w:lang w:val="fr-FR"/>
        </w:rPr>
        <w:t>Z</w:t>
      </w:r>
      <w:r w:rsidRPr="00345F56">
        <w:rPr>
          <w:rFonts w:asciiTheme="majorBidi" w:hAnsiTheme="majorBidi" w:cstheme="majorBidi"/>
          <w:b/>
          <w:bCs/>
          <w:sz w:val="24"/>
          <w:szCs w:val="24"/>
          <w:lang w:val="fr-FR"/>
        </w:rPr>
        <w:t>ns</w:t>
      </w:r>
      <w:proofErr w:type="spellEnd"/>
      <w:r w:rsidRPr="00345F56">
        <w:rPr>
          <w:rFonts w:asciiTheme="majorBidi" w:hAnsiTheme="majorBidi" w:cstheme="majorBidi"/>
          <w:b/>
          <w:bCs/>
          <w:sz w:val="24"/>
          <w:szCs w:val="24"/>
          <w:lang w:val="fr-FR"/>
        </w:rPr>
        <w:t>/verre</w:t>
      </w:r>
    </w:p>
    <w:p w:rsidR="00770F84" w:rsidRPr="00D41877" w:rsidRDefault="00D41877" w:rsidP="00E750EF">
      <w:pPr>
        <w:autoSpaceDE w:val="0"/>
        <w:autoSpaceDN w:val="0"/>
        <w:bidi w:val="0"/>
        <w:adjustRightInd w:val="0"/>
        <w:spacing w:after="0" w:line="360" w:lineRule="auto"/>
        <w:ind w:firstLine="720"/>
        <w:jc w:val="both"/>
        <w:rPr>
          <w:rFonts w:asciiTheme="majorBidi" w:hAnsiTheme="majorBidi" w:cstheme="majorBidi"/>
          <w:sz w:val="24"/>
          <w:szCs w:val="24"/>
          <w:lang w:val="fr-FR"/>
        </w:rPr>
      </w:pPr>
      <w:r>
        <w:rPr>
          <w:rFonts w:asciiTheme="majorBidi" w:hAnsiTheme="majorBidi" w:cstheme="majorBidi"/>
          <w:sz w:val="24"/>
          <w:szCs w:val="24"/>
          <w:lang w:val="fr-FR"/>
        </w:rPr>
        <w:t>L</w:t>
      </w:r>
      <w:r w:rsidRPr="00B66DF8">
        <w:rPr>
          <w:rFonts w:asciiTheme="majorBidi" w:hAnsiTheme="majorBidi" w:cstheme="majorBidi"/>
          <w:sz w:val="24"/>
          <w:szCs w:val="24"/>
          <w:lang w:val="fr-FR"/>
        </w:rPr>
        <w:t xml:space="preserve">a structure considérée est un cristal photonique planaire dans le plan (x-z) avec des rangées de NP </w:t>
      </w:r>
      <w:proofErr w:type="spellStart"/>
      <w:r w:rsidRPr="00B66DF8">
        <w:rPr>
          <w:rFonts w:asciiTheme="majorBidi" w:hAnsiTheme="majorBidi" w:cstheme="majorBidi"/>
          <w:sz w:val="24"/>
          <w:szCs w:val="24"/>
          <w:lang w:val="fr-FR"/>
        </w:rPr>
        <w:t>Zn</w:t>
      </w:r>
      <w:r>
        <w:rPr>
          <w:rFonts w:asciiTheme="majorBidi" w:hAnsiTheme="majorBidi" w:cstheme="majorBidi"/>
          <w:sz w:val="24"/>
          <w:szCs w:val="24"/>
          <w:lang w:val="fr-FR"/>
        </w:rPr>
        <w:t>s</w:t>
      </w:r>
      <w:proofErr w:type="spellEnd"/>
      <w:r w:rsidRPr="00B66DF8">
        <w:rPr>
          <w:rFonts w:asciiTheme="majorBidi" w:hAnsiTheme="majorBidi" w:cstheme="majorBidi"/>
          <w:sz w:val="24"/>
          <w:szCs w:val="24"/>
          <w:lang w:val="fr-FR"/>
        </w:rPr>
        <w:t xml:space="preserve"> orientées dans la direction y enterrées dans du verre</w:t>
      </w:r>
      <w:r>
        <w:rPr>
          <w:rFonts w:asciiTheme="majorBidi" w:hAnsiTheme="majorBidi" w:cstheme="majorBidi"/>
          <w:sz w:val="24"/>
          <w:szCs w:val="24"/>
          <w:lang w:val="fr-FR"/>
        </w:rPr>
        <w:t xml:space="preserve"> (Figure IV</w:t>
      </w:r>
      <w:r w:rsidRPr="00B66DF8">
        <w:rPr>
          <w:rFonts w:asciiTheme="majorBidi" w:hAnsiTheme="majorBidi" w:cstheme="majorBidi"/>
          <w:sz w:val="24"/>
          <w:szCs w:val="24"/>
          <w:lang w:val="fr-FR"/>
        </w:rPr>
        <w:t>.</w:t>
      </w:r>
      <w:r w:rsidR="00E750EF">
        <w:rPr>
          <w:rFonts w:asciiTheme="majorBidi" w:hAnsiTheme="majorBidi" w:cstheme="majorBidi"/>
          <w:sz w:val="24"/>
          <w:szCs w:val="24"/>
          <w:lang w:val="fr-FR"/>
        </w:rPr>
        <w:t>10</w:t>
      </w:r>
      <w:r>
        <w:rPr>
          <w:rFonts w:asciiTheme="majorBidi" w:hAnsiTheme="majorBidi" w:cstheme="majorBidi"/>
          <w:sz w:val="24"/>
          <w:szCs w:val="24"/>
          <w:lang w:val="fr-FR"/>
        </w:rPr>
        <w:t>).</w:t>
      </w:r>
      <w:r w:rsidRPr="00B66DF8">
        <w:rPr>
          <w:rFonts w:asciiTheme="majorBidi" w:hAnsiTheme="majorBidi" w:cstheme="majorBidi"/>
          <w:sz w:val="24"/>
          <w:szCs w:val="24"/>
          <w:lang w:val="fr-FR"/>
        </w:rPr>
        <w:t xml:space="preserve"> La périodicité de la structure est obtenue par la variation de la permittivité diélectrique de NP </w:t>
      </w:r>
      <w:proofErr w:type="spellStart"/>
      <w:r w:rsidRPr="00B66DF8">
        <w:rPr>
          <w:rFonts w:asciiTheme="majorBidi" w:hAnsiTheme="majorBidi" w:cstheme="majorBidi"/>
          <w:sz w:val="24"/>
          <w:szCs w:val="24"/>
          <w:lang w:val="fr-FR"/>
        </w:rPr>
        <w:t>Zn</w:t>
      </w:r>
      <w:r>
        <w:rPr>
          <w:rFonts w:asciiTheme="majorBidi" w:hAnsiTheme="majorBidi" w:cstheme="majorBidi"/>
          <w:sz w:val="24"/>
          <w:szCs w:val="24"/>
          <w:lang w:val="fr-FR"/>
        </w:rPr>
        <w:t>s</w:t>
      </w:r>
      <w:proofErr w:type="spellEnd"/>
      <w:r>
        <w:rPr>
          <w:rFonts w:asciiTheme="majorBidi" w:hAnsiTheme="majorBidi" w:cstheme="majorBidi"/>
          <w:sz w:val="24"/>
          <w:szCs w:val="24"/>
          <w:lang w:val="fr-FR"/>
        </w:rPr>
        <w:t>/verre (</w:t>
      </w:r>
      <w:r w:rsidR="00770F84">
        <w:rPr>
          <w:rFonts w:asciiTheme="majorBidi" w:eastAsiaTheme="minorHAnsi" w:hAnsiTheme="majorBidi" w:cstheme="majorBidi"/>
          <w:sz w:val="24"/>
          <w:szCs w:val="24"/>
          <w:lang w:val="fr-FR"/>
        </w:rPr>
        <w:t>Figure IV.1</w:t>
      </w:r>
      <w:r w:rsidR="00FC790A">
        <w:rPr>
          <w:rFonts w:asciiTheme="majorBidi" w:eastAsiaTheme="minorHAnsi" w:hAnsiTheme="majorBidi" w:cstheme="majorBidi"/>
          <w:sz w:val="24"/>
          <w:szCs w:val="24"/>
          <w:lang w:val="fr-FR"/>
        </w:rPr>
        <w:t>1</w:t>
      </w:r>
      <w:r>
        <w:rPr>
          <w:rFonts w:asciiTheme="majorBidi" w:eastAsiaTheme="minorHAnsi" w:hAnsiTheme="majorBidi" w:cstheme="majorBidi"/>
          <w:sz w:val="24"/>
          <w:szCs w:val="24"/>
          <w:lang w:val="fr-FR"/>
        </w:rPr>
        <w:t>)</w:t>
      </w:r>
      <w:r w:rsidR="00770F84">
        <w:rPr>
          <w:rFonts w:asciiTheme="majorBidi" w:eastAsiaTheme="minorHAnsi" w:hAnsiTheme="majorBidi" w:cstheme="majorBidi"/>
          <w:sz w:val="24"/>
          <w:szCs w:val="24"/>
          <w:lang w:val="fr-FR"/>
        </w:rPr>
        <w:t>.</w:t>
      </w:r>
    </w:p>
    <w:p w:rsidR="00E66AC2"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E66AC2"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E66AC2"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E66AC2" w:rsidRPr="000D770E"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970DFD" w:rsidRPr="00D922CA" w:rsidRDefault="00770F84" w:rsidP="00770F84">
      <w:pPr>
        <w:pStyle w:val="Paragraphedeliste"/>
        <w:numPr>
          <w:ilvl w:val="0"/>
          <w:numId w:val="4"/>
        </w:numPr>
        <w:autoSpaceDE w:val="0"/>
        <w:autoSpaceDN w:val="0"/>
        <w:bidi w:val="0"/>
        <w:adjustRightInd w:val="0"/>
        <w:spacing w:line="360" w:lineRule="auto"/>
        <w:jc w:val="both"/>
        <w:rPr>
          <w:rFonts w:asciiTheme="majorBidi" w:eastAsiaTheme="minorHAnsi" w:hAnsiTheme="majorBidi" w:cstheme="majorBidi"/>
          <w:b/>
          <w:bCs/>
          <w:i/>
          <w:iCs/>
          <w:sz w:val="24"/>
          <w:szCs w:val="24"/>
          <w:lang w:val="fr-FR"/>
        </w:rPr>
      </w:pPr>
      <w:r w:rsidRPr="00D922CA">
        <w:rPr>
          <w:rFonts w:asciiTheme="majorBidi" w:eastAsiaTheme="minorHAnsi" w:hAnsiTheme="majorBidi" w:cstheme="majorBidi"/>
          <w:b/>
          <w:bCs/>
          <w:i/>
          <w:iCs/>
          <w:sz w:val="24"/>
          <w:szCs w:val="24"/>
          <w:lang w:val="fr-FR"/>
        </w:rPr>
        <w:lastRenderedPageBreak/>
        <w:t>S</w:t>
      </w:r>
      <w:r w:rsidR="00970DFD" w:rsidRPr="00D922CA">
        <w:rPr>
          <w:rFonts w:asciiTheme="majorBidi" w:eastAsiaTheme="minorHAnsi" w:hAnsiTheme="majorBidi" w:cstheme="majorBidi"/>
          <w:b/>
          <w:bCs/>
          <w:i/>
          <w:iCs/>
          <w:sz w:val="24"/>
          <w:szCs w:val="24"/>
          <w:lang w:val="fr-FR"/>
        </w:rPr>
        <w:t xml:space="preserve">tructure carrée </w:t>
      </w:r>
      <w:proofErr w:type="spellStart"/>
      <w:r w:rsidRPr="00D922CA">
        <w:rPr>
          <w:rFonts w:asciiTheme="majorBidi" w:hAnsiTheme="majorBidi" w:cstheme="majorBidi"/>
          <w:b/>
          <w:bCs/>
          <w:i/>
          <w:iCs/>
          <w:sz w:val="24"/>
          <w:szCs w:val="24"/>
          <w:lang w:val="fr-FR"/>
        </w:rPr>
        <w:t>Z</w:t>
      </w:r>
      <w:r w:rsidR="00970DFD" w:rsidRPr="00D922CA">
        <w:rPr>
          <w:rFonts w:asciiTheme="majorBidi" w:hAnsiTheme="majorBidi" w:cstheme="majorBidi"/>
          <w:b/>
          <w:bCs/>
          <w:i/>
          <w:iCs/>
          <w:sz w:val="24"/>
          <w:szCs w:val="24"/>
          <w:lang w:val="fr-FR"/>
        </w:rPr>
        <w:t>ns</w:t>
      </w:r>
      <w:proofErr w:type="spellEnd"/>
      <w:r w:rsidR="00970DFD" w:rsidRPr="00D922CA">
        <w:rPr>
          <w:rFonts w:asciiTheme="majorBidi" w:hAnsiTheme="majorBidi" w:cstheme="majorBidi"/>
          <w:b/>
          <w:bCs/>
          <w:i/>
          <w:iCs/>
          <w:sz w:val="24"/>
          <w:szCs w:val="24"/>
          <w:lang w:val="fr-FR"/>
        </w:rPr>
        <w:t>/verre</w:t>
      </w:r>
    </w:p>
    <w:p w:rsidR="00970DFD" w:rsidRDefault="00970DFD"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 xml:space="preserve">Nous avons commencé par calculer le diagramme de dispersion d'une structure carrée de rangées </w:t>
      </w:r>
      <w:proofErr w:type="spellStart"/>
      <w:r>
        <w:rPr>
          <w:rFonts w:asciiTheme="majorBidi" w:eastAsiaTheme="minorHAnsi" w:hAnsiTheme="majorBidi" w:cstheme="majorBidi"/>
          <w:sz w:val="24"/>
          <w:szCs w:val="24"/>
          <w:lang w:val="fr-FR"/>
        </w:rPr>
        <w:t>Zns</w:t>
      </w:r>
      <w:proofErr w:type="spellEnd"/>
      <w:r>
        <w:rPr>
          <w:rFonts w:asciiTheme="majorBidi" w:eastAsiaTheme="minorHAnsi" w:hAnsiTheme="majorBidi" w:cstheme="majorBidi"/>
          <w:sz w:val="24"/>
          <w:szCs w:val="24"/>
          <w:lang w:val="fr-FR"/>
        </w:rPr>
        <w:t xml:space="preserve"> de rayon r=0.06mm, a=0.2mm</w:t>
      </w:r>
      <w:proofErr w:type="gramStart"/>
      <w:r>
        <w:rPr>
          <w:rFonts w:asciiTheme="majorBidi" w:eastAsiaTheme="minorHAnsi" w:hAnsiTheme="majorBidi" w:cstheme="majorBidi"/>
          <w:sz w:val="24"/>
          <w:szCs w:val="24"/>
          <w:lang w:val="fr-FR"/>
        </w:rPr>
        <w:t>,</w:t>
      </w:r>
      <m:oMath>
        <w:proofErr w:type="gramEnd"/>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Zns</m:t>
            </m:r>
          </m:sub>
        </m:sSub>
        <m:r>
          <w:rPr>
            <w:rFonts w:ascii="Cambria Math" w:eastAsiaTheme="minorHAnsi" w:hAnsi="Cambria Math" w:cstheme="majorBidi"/>
            <w:sz w:val="24"/>
            <w:szCs w:val="24"/>
            <w:lang w:val="fr-FR"/>
          </w:rPr>
          <m:t>=</m:t>
        </m:r>
      </m:oMath>
      <w:r w:rsidRPr="00B66DF8">
        <w:rPr>
          <w:rFonts w:asciiTheme="majorBidi" w:eastAsiaTheme="minorHAnsi" w:hAnsiTheme="majorBidi" w:cstheme="majorBidi"/>
          <w:sz w:val="24"/>
          <w:szCs w:val="24"/>
          <w:lang w:val="fr-FR"/>
        </w:rPr>
        <w:t>5.438</w:t>
      </w:r>
      <w:r>
        <w:rPr>
          <w:rFonts w:asciiTheme="majorBidi" w:eastAsiaTheme="minorHAnsi" w:hAnsiTheme="majorBidi" w:cstheme="majorBidi"/>
          <w:sz w:val="24"/>
          <w:szCs w:val="24"/>
          <w:lang w:val="fr-FR"/>
        </w:rPr>
        <w:t>,</w:t>
      </w:r>
      <w:r w:rsidR="00EB453A">
        <w:rPr>
          <w:rFonts w:asciiTheme="majorBidi" w:eastAsiaTheme="minorHAnsi" w:hAnsiTheme="majorBidi" w:cstheme="majorBidi"/>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SIO2</m:t>
            </m:r>
          </m:sub>
        </m:sSub>
      </m:oMath>
      <w:r w:rsidRPr="00B66DF8">
        <w:rPr>
          <w:rFonts w:asciiTheme="majorBidi" w:eastAsiaTheme="minorHAnsi" w:hAnsiTheme="majorBidi" w:cstheme="majorBidi"/>
          <w:sz w:val="24"/>
          <w:szCs w:val="24"/>
          <w:lang w:val="fr-FR"/>
        </w:rPr>
        <w:t xml:space="preserve"> = 2.117).</w:t>
      </w:r>
    </w:p>
    <w:p w:rsidR="00970DFD" w:rsidRDefault="00770F84" w:rsidP="00B45FB5">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On note qu’</w:t>
      </w:r>
      <w:r w:rsidR="00970DFD">
        <w:rPr>
          <w:rFonts w:asciiTheme="majorBidi" w:eastAsiaTheme="minorHAnsi" w:hAnsiTheme="majorBidi" w:cstheme="majorBidi"/>
          <w:sz w:val="24"/>
          <w:szCs w:val="24"/>
          <w:lang w:val="fr-FR"/>
        </w:rPr>
        <w:t>aucune bande interdite n'a été décelée  pour les deux mode</w:t>
      </w:r>
      <w:r>
        <w:rPr>
          <w:rFonts w:asciiTheme="majorBidi" w:eastAsiaTheme="minorHAnsi" w:hAnsiTheme="majorBidi" w:cstheme="majorBidi"/>
          <w:sz w:val="24"/>
          <w:szCs w:val="24"/>
          <w:lang w:val="fr-FR"/>
        </w:rPr>
        <w:t>s</w:t>
      </w:r>
      <w:r w:rsidR="00970DFD">
        <w:rPr>
          <w:rFonts w:asciiTheme="majorBidi" w:eastAsiaTheme="minorHAnsi" w:hAnsiTheme="majorBidi" w:cstheme="majorBidi"/>
          <w:sz w:val="24"/>
          <w:szCs w:val="24"/>
          <w:lang w:val="fr-FR"/>
        </w:rPr>
        <w:t xml:space="preserve"> de polarisation TE et TM</w:t>
      </w:r>
      <w:r w:rsidR="00B175A4">
        <w:rPr>
          <w:rFonts w:asciiTheme="majorBidi" w:eastAsiaTheme="minorHAnsi" w:hAnsiTheme="majorBidi" w:cstheme="majorBidi"/>
          <w:sz w:val="24"/>
          <w:szCs w:val="24"/>
          <w:lang w:val="fr-FR"/>
        </w:rPr>
        <w:t>.</w:t>
      </w:r>
    </w:p>
    <w:p w:rsidR="00970DFD" w:rsidRDefault="00970DFD" w:rsidP="00970DFD">
      <w:pPr>
        <w:bidi w:val="0"/>
        <w:spacing w:before="240" w:line="360" w:lineRule="auto"/>
        <w:jc w:val="center"/>
        <w:rPr>
          <w:rFonts w:asciiTheme="majorBidi" w:hAnsiTheme="majorBidi" w:cstheme="majorBidi"/>
          <w:b/>
          <w:bCs/>
          <w:sz w:val="24"/>
          <w:szCs w:val="24"/>
          <w:lang w:val="fr-FR"/>
        </w:rPr>
      </w:pPr>
      <w:r w:rsidRPr="008F4DEC">
        <w:rPr>
          <w:rFonts w:asciiTheme="majorBidi" w:hAnsiTheme="majorBidi" w:cstheme="majorBidi" w:hint="cs"/>
          <w:b/>
          <w:bCs/>
          <w:noProof/>
          <w:sz w:val="24"/>
          <w:szCs w:val="24"/>
          <w:lang w:val="fr-FR" w:eastAsia="fr-FR"/>
        </w:rPr>
        <w:drawing>
          <wp:inline distT="0" distB="0" distL="0" distR="0">
            <wp:extent cx="1555835" cy="1528550"/>
            <wp:effectExtent l="19050" t="0" r="6265" b="0"/>
            <wp:docPr id="1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l="37319" t="43622" r="33206" b="17738"/>
                    <a:stretch>
                      <a:fillRect/>
                    </a:stretch>
                  </pic:blipFill>
                  <pic:spPr bwMode="auto">
                    <a:xfrm>
                      <a:off x="0" y="0"/>
                      <a:ext cx="1555835" cy="1528550"/>
                    </a:xfrm>
                    <a:prstGeom prst="rect">
                      <a:avLst/>
                    </a:prstGeom>
                    <a:noFill/>
                    <a:ln w="9525">
                      <a:noFill/>
                      <a:miter lim="800000"/>
                      <a:headEnd/>
                      <a:tailEnd/>
                    </a:ln>
                  </pic:spPr>
                </pic:pic>
              </a:graphicData>
            </a:graphic>
          </wp:inline>
        </w:drawing>
      </w:r>
      <w:r>
        <w:rPr>
          <w:rFonts w:asciiTheme="majorBidi" w:hAnsiTheme="majorBidi" w:cstheme="majorBidi"/>
          <w:b/>
          <w:bCs/>
          <w:noProof/>
          <w:sz w:val="24"/>
          <w:szCs w:val="24"/>
          <w:lang w:val="fr-FR" w:eastAsia="fr-FR"/>
        </w:rPr>
        <w:drawing>
          <wp:inline distT="0" distB="0" distL="0" distR="0">
            <wp:extent cx="2142689" cy="1528550"/>
            <wp:effectExtent l="19050" t="0" r="0" b="0"/>
            <wp:docPr id="1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144299" cy="1529699"/>
                    </a:xfrm>
                    <a:prstGeom prst="rect">
                      <a:avLst/>
                    </a:prstGeom>
                    <a:noFill/>
                    <a:ln w="9525">
                      <a:noFill/>
                      <a:miter lim="800000"/>
                      <a:headEnd/>
                      <a:tailEnd/>
                    </a:ln>
                  </pic:spPr>
                </pic:pic>
              </a:graphicData>
            </a:graphic>
          </wp:inline>
        </w:drawing>
      </w:r>
    </w:p>
    <w:p w:rsidR="00970DFD" w:rsidRDefault="00970DFD" w:rsidP="00447FE8">
      <w:pPr>
        <w:bidi w:val="0"/>
        <w:spacing w:before="240"/>
        <w:jc w:val="center"/>
        <w:rPr>
          <w:rFonts w:asciiTheme="majorBidi" w:hAnsiTheme="majorBidi" w:cstheme="majorBidi"/>
          <w:b/>
          <w:bCs/>
          <w:i/>
          <w:iCs/>
          <w:sz w:val="24"/>
          <w:szCs w:val="24"/>
          <w:lang w:val="fr-FR"/>
        </w:rPr>
      </w:pPr>
      <w:r w:rsidRPr="00447FE8">
        <w:rPr>
          <w:rFonts w:asciiTheme="majorBidi" w:hAnsiTheme="majorBidi" w:cstheme="majorBidi"/>
          <w:b/>
          <w:bCs/>
          <w:i/>
          <w:iCs/>
          <w:sz w:val="24"/>
          <w:szCs w:val="24"/>
          <w:lang w:val="fr-FR"/>
        </w:rPr>
        <w:t>Figure IV.1</w:t>
      </w:r>
      <w:r w:rsidR="00447FE8" w:rsidRPr="00447FE8">
        <w:rPr>
          <w:rFonts w:asciiTheme="majorBidi" w:hAnsiTheme="majorBidi" w:cstheme="majorBidi"/>
          <w:b/>
          <w:bCs/>
          <w:i/>
          <w:iCs/>
          <w:sz w:val="24"/>
          <w:szCs w:val="24"/>
          <w:lang w:val="fr-FR"/>
        </w:rPr>
        <w:t>0</w:t>
      </w:r>
      <w:r w:rsidRPr="00447FE8">
        <w:rPr>
          <w:rFonts w:asciiTheme="majorBidi" w:hAnsiTheme="majorBidi" w:cstheme="majorBidi"/>
          <w:b/>
          <w:bCs/>
          <w:i/>
          <w:iCs/>
          <w:sz w:val="24"/>
          <w:szCs w:val="24"/>
          <w:lang w:val="fr-FR"/>
        </w:rPr>
        <w:t xml:space="preserve">: structure </w:t>
      </w:r>
      <w:r w:rsidR="00447FE8" w:rsidRPr="00447FE8">
        <w:rPr>
          <w:rFonts w:asciiTheme="majorBidi" w:hAnsiTheme="majorBidi" w:cstheme="majorBidi"/>
          <w:b/>
          <w:bCs/>
          <w:i/>
          <w:iCs/>
          <w:sz w:val="24"/>
          <w:szCs w:val="24"/>
          <w:lang w:val="fr-FR"/>
        </w:rPr>
        <w:t>carrée</w:t>
      </w:r>
      <w:r w:rsidRPr="00447FE8">
        <w:rPr>
          <w:rFonts w:asciiTheme="majorBidi" w:hAnsiTheme="majorBidi" w:cstheme="majorBidi"/>
          <w:b/>
          <w:bCs/>
          <w:i/>
          <w:iCs/>
          <w:sz w:val="24"/>
          <w:szCs w:val="24"/>
          <w:lang w:val="fr-FR"/>
        </w:rPr>
        <w:t xml:space="preserve"> 2Dde rangée de NP Zns</w:t>
      </w:r>
      <w:r w:rsidR="0015000B">
        <w:rPr>
          <w:rFonts w:asciiTheme="majorBidi" w:hAnsiTheme="majorBidi" w:cstheme="majorBidi"/>
          <w:b/>
          <w:bCs/>
          <w:i/>
          <w:iCs/>
          <w:sz w:val="24"/>
          <w:szCs w:val="24"/>
          <w:lang w:val="fr-FR"/>
        </w:rPr>
        <w:t>.</w:t>
      </w:r>
    </w:p>
    <w:p w:rsidR="00E66AC2" w:rsidRPr="0010354B" w:rsidRDefault="00E66AC2" w:rsidP="00E66AC2">
      <w:pPr>
        <w:bidi w:val="0"/>
        <w:spacing w:before="240"/>
        <w:jc w:val="center"/>
        <w:rPr>
          <w:rFonts w:asciiTheme="majorBidi" w:hAnsiTheme="majorBidi" w:cstheme="majorBidi"/>
          <w:b/>
          <w:bCs/>
          <w:sz w:val="24"/>
          <w:szCs w:val="24"/>
          <w:lang w:val="fr-FR"/>
        </w:rPr>
      </w:pPr>
    </w:p>
    <w:p w:rsidR="00970DFD" w:rsidRPr="00A35DC7" w:rsidRDefault="0010354B" w:rsidP="00FC183B">
      <w:pPr>
        <w:pStyle w:val="Paragraphedeliste"/>
        <w:numPr>
          <w:ilvl w:val="0"/>
          <w:numId w:val="4"/>
        </w:numPr>
        <w:autoSpaceDE w:val="0"/>
        <w:autoSpaceDN w:val="0"/>
        <w:bidi w:val="0"/>
        <w:adjustRightInd w:val="0"/>
        <w:spacing w:before="240"/>
        <w:jc w:val="both"/>
        <w:rPr>
          <w:rFonts w:asciiTheme="majorBidi" w:hAnsiTheme="majorBidi" w:cstheme="majorBidi"/>
          <w:b/>
          <w:bCs/>
          <w:i/>
          <w:iCs/>
          <w:sz w:val="24"/>
          <w:szCs w:val="24"/>
          <w:lang w:val="fr-FR"/>
        </w:rPr>
      </w:pPr>
      <w:r w:rsidRPr="00A35DC7">
        <w:rPr>
          <w:rFonts w:asciiTheme="majorBidi" w:hAnsiTheme="majorBidi" w:cstheme="majorBidi"/>
          <w:b/>
          <w:bCs/>
          <w:i/>
          <w:iCs/>
          <w:sz w:val="24"/>
          <w:szCs w:val="24"/>
          <w:lang w:val="fr-FR"/>
        </w:rPr>
        <w:t>S</w:t>
      </w:r>
      <w:r w:rsidR="00970DFD" w:rsidRPr="00A35DC7">
        <w:rPr>
          <w:rFonts w:asciiTheme="majorBidi" w:hAnsiTheme="majorBidi" w:cstheme="majorBidi"/>
          <w:b/>
          <w:bCs/>
          <w:i/>
          <w:iCs/>
          <w:sz w:val="24"/>
          <w:szCs w:val="24"/>
          <w:lang w:val="fr-FR"/>
        </w:rPr>
        <w:t>tructure</w:t>
      </w:r>
      <w:r w:rsidRPr="00A35DC7">
        <w:rPr>
          <w:rFonts w:asciiTheme="majorBidi" w:hAnsiTheme="majorBidi" w:cstheme="majorBidi"/>
          <w:b/>
          <w:bCs/>
          <w:i/>
          <w:iCs/>
          <w:sz w:val="24"/>
          <w:szCs w:val="24"/>
          <w:lang w:val="fr-FR"/>
        </w:rPr>
        <w:t xml:space="preserve"> </w:t>
      </w:r>
      <w:r w:rsidR="00970DFD" w:rsidRPr="00A35DC7">
        <w:rPr>
          <w:rFonts w:asciiTheme="majorBidi" w:hAnsiTheme="majorBidi" w:cstheme="majorBidi"/>
          <w:b/>
          <w:bCs/>
          <w:i/>
          <w:iCs/>
          <w:sz w:val="24"/>
          <w:szCs w:val="24"/>
          <w:lang w:val="fr-FR"/>
        </w:rPr>
        <w:t xml:space="preserve">hexagonale </w:t>
      </w:r>
      <w:proofErr w:type="spellStart"/>
      <w:r w:rsidR="00FC183B" w:rsidRPr="00A35DC7">
        <w:rPr>
          <w:rFonts w:asciiTheme="majorBidi" w:hAnsiTheme="majorBidi" w:cstheme="majorBidi"/>
          <w:b/>
          <w:bCs/>
          <w:i/>
          <w:iCs/>
          <w:sz w:val="24"/>
          <w:szCs w:val="24"/>
          <w:lang w:val="fr-FR"/>
        </w:rPr>
        <w:t>Z</w:t>
      </w:r>
      <w:r w:rsidR="00970DFD" w:rsidRPr="00A35DC7">
        <w:rPr>
          <w:rFonts w:asciiTheme="majorBidi" w:hAnsiTheme="majorBidi" w:cstheme="majorBidi"/>
          <w:b/>
          <w:bCs/>
          <w:i/>
          <w:iCs/>
          <w:sz w:val="24"/>
          <w:szCs w:val="24"/>
          <w:lang w:val="fr-FR"/>
        </w:rPr>
        <w:t>ns</w:t>
      </w:r>
      <w:proofErr w:type="spellEnd"/>
      <w:r w:rsidR="00970DFD" w:rsidRPr="00A35DC7">
        <w:rPr>
          <w:rFonts w:asciiTheme="majorBidi" w:hAnsiTheme="majorBidi" w:cstheme="majorBidi"/>
          <w:b/>
          <w:bCs/>
          <w:i/>
          <w:iCs/>
          <w:sz w:val="24"/>
          <w:szCs w:val="24"/>
          <w:lang w:val="fr-FR"/>
        </w:rPr>
        <w:t>/verre</w:t>
      </w:r>
    </w:p>
    <w:p w:rsidR="00970DFD" w:rsidRDefault="00970DFD" w:rsidP="00D41877">
      <w:pPr>
        <w:autoSpaceDE w:val="0"/>
        <w:autoSpaceDN w:val="0"/>
        <w:bidi w:val="0"/>
        <w:adjustRightInd w:val="0"/>
        <w:spacing w:after="0" w:line="360" w:lineRule="auto"/>
        <w:ind w:firstLine="360"/>
        <w:jc w:val="both"/>
        <w:rPr>
          <w:rFonts w:asciiTheme="majorBidi" w:hAnsiTheme="majorBidi" w:cstheme="majorBidi"/>
          <w:lang w:val="fr-FR"/>
        </w:rPr>
      </w:pPr>
      <w:r>
        <w:rPr>
          <w:rFonts w:asciiTheme="majorBidi" w:hAnsiTheme="majorBidi" w:cstheme="majorBidi"/>
          <w:sz w:val="24"/>
          <w:szCs w:val="24"/>
          <w:lang w:val="fr-FR"/>
        </w:rPr>
        <w:t xml:space="preserve">Nous avons calculé le diagramme de dispersion de la structure </w:t>
      </w:r>
      <w:r w:rsidRPr="007F283F">
        <w:rPr>
          <w:rFonts w:asciiTheme="majorBidi" w:hAnsiTheme="majorBidi" w:cstheme="majorBidi"/>
          <w:sz w:val="24"/>
          <w:szCs w:val="24"/>
          <w:lang w:val="fr-FR"/>
        </w:rPr>
        <w:t xml:space="preserve">hexagonale </w:t>
      </w:r>
      <w:r w:rsidR="00D41877">
        <w:rPr>
          <w:rFonts w:asciiTheme="majorBidi" w:hAnsiTheme="majorBidi" w:cstheme="majorBidi"/>
          <w:sz w:val="24"/>
          <w:szCs w:val="24"/>
          <w:lang w:val="fr-FR"/>
        </w:rPr>
        <w:t>représenté</w:t>
      </w:r>
      <w:r w:rsidRPr="00D41877">
        <w:rPr>
          <w:rFonts w:asciiTheme="majorBidi" w:hAnsiTheme="majorBidi" w:cstheme="majorBidi"/>
          <w:sz w:val="24"/>
          <w:szCs w:val="24"/>
          <w:lang w:val="fr-FR"/>
        </w:rPr>
        <w:t xml:space="preserve"> sur </w:t>
      </w:r>
      <w:r w:rsidR="00D41877" w:rsidRPr="00D41877">
        <w:rPr>
          <w:rFonts w:ascii="Times New Roman" w:eastAsiaTheme="minorHAnsi" w:hAnsi="Times New Roman" w:cs="Times New Roman"/>
          <w:sz w:val="24"/>
          <w:szCs w:val="24"/>
          <w:lang w:val="fr-FR"/>
        </w:rPr>
        <w:t>Figure IV.12</w:t>
      </w:r>
      <w:r>
        <w:rPr>
          <w:rFonts w:asciiTheme="majorBidi" w:hAnsiTheme="majorBidi" w:cstheme="majorBidi"/>
          <w:sz w:val="24"/>
          <w:szCs w:val="24"/>
          <w:lang w:val="fr-FR"/>
        </w:rPr>
        <w:t xml:space="preserve"> en polarisation TE</w:t>
      </w:r>
      <w:r w:rsidR="00D41877">
        <w:rPr>
          <w:rFonts w:asciiTheme="majorBidi" w:hAnsiTheme="majorBidi" w:cstheme="majorBidi"/>
          <w:sz w:val="24"/>
          <w:szCs w:val="24"/>
          <w:lang w:val="fr-FR"/>
        </w:rPr>
        <w:t xml:space="preserve"> et TM</w:t>
      </w:r>
      <w:r w:rsidR="003D6431">
        <w:rPr>
          <w:rFonts w:asciiTheme="majorBidi" w:hAnsiTheme="majorBidi" w:cstheme="majorBidi"/>
          <w:sz w:val="24"/>
          <w:szCs w:val="24"/>
          <w:lang w:val="fr-FR"/>
        </w:rPr>
        <w:t xml:space="preserve"> </w:t>
      </w:r>
      <w:r w:rsidRPr="007F283F">
        <w:rPr>
          <w:rFonts w:asciiTheme="majorBidi" w:hAnsiTheme="majorBidi" w:cstheme="majorBidi"/>
          <w:sz w:val="24"/>
          <w:szCs w:val="24"/>
          <w:lang w:val="fr-FR"/>
        </w:rPr>
        <w:t xml:space="preserve">de rangées de NP </w:t>
      </w:r>
      <w:proofErr w:type="spellStart"/>
      <w:r w:rsidRPr="007F283F">
        <w:rPr>
          <w:rFonts w:asciiTheme="majorBidi" w:hAnsiTheme="majorBidi" w:cstheme="majorBidi"/>
          <w:sz w:val="24"/>
          <w:szCs w:val="24"/>
          <w:lang w:val="fr-FR"/>
        </w:rPr>
        <w:t>Zn</w:t>
      </w:r>
      <w:r>
        <w:rPr>
          <w:rFonts w:asciiTheme="majorBidi" w:hAnsiTheme="majorBidi" w:cstheme="majorBidi"/>
          <w:sz w:val="24"/>
          <w:szCs w:val="24"/>
          <w:lang w:val="fr-FR"/>
        </w:rPr>
        <w:t>s</w:t>
      </w:r>
      <w:proofErr w:type="spellEnd"/>
      <w:r w:rsidR="00EB453A">
        <w:rPr>
          <w:rFonts w:asciiTheme="majorBidi" w:hAnsiTheme="majorBidi" w:cstheme="majorBidi"/>
          <w:sz w:val="24"/>
          <w:szCs w:val="24"/>
          <w:lang w:val="fr-FR"/>
        </w:rPr>
        <w:t xml:space="preserve"> </w:t>
      </w:r>
      <w:r w:rsidRPr="004B11B2">
        <w:rPr>
          <w:rFonts w:asciiTheme="majorBidi" w:hAnsiTheme="majorBidi" w:cstheme="majorBidi"/>
          <w:sz w:val="24"/>
          <w:szCs w:val="24"/>
          <w:lang w:val="fr-FR"/>
        </w:rPr>
        <w:t xml:space="preserve">de rayon </w:t>
      </w:r>
      <w:r w:rsidRPr="004B11B2">
        <w:rPr>
          <w:rFonts w:asciiTheme="majorBidi" w:hAnsiTheme="majorBidi" w:cstheme="majorBidi"/>
          <w:i/>
          <w:iCs/>
          <w:sz w:val="24"/>
          <w:szCs w:val="24"/>
          <w:lang w:val="fr-FR"/>
        </w:rPr>
        <w:t xml:space="preserve">r </w:t>
      </w:r>
      <w:r w:rsidRPr="004B11B2">
        <w:rPr>
          <w:rFonts w:asciiTheme="majorBidi" w:hAnsiTheme="majorBidi" w:cstheme="majorBidi"/>
          <w:sz w:val="24"/>
          <w:szCs w:val="24"/>
          <w:lang w:val="fr-FR"/>
        </w:rPr>
        <w:t>= 0.06</w:t>
      </w:r>
      <w:r w:rsidRPr="007A1460">
        <w:rPr>
          <w:rFonts w:asciiTheme="majorBidi" w:hAnsiTheme="majorBidi" w:cstheme="majorBidi"/>
          <w:color w:val="000000"/>
          <w:sz w:val="24"/>
          <w:szCs w:val="24"/>
          <w:lang w:val="fr-FR"/>
        </w:rPr>
        <w:t>µm</w:t>
      </w:r>
      <w:r w:rsidRPr="004B11B2">
        <w:rPr>
          <w:rFonts w:asciiTheme="majorBidi" w:hAnsiTheme="majorBidi" w:cstheme="majorBidi"/>
          <w:sz w:val="24"/>
          <w:szCs w:val="24"/>
          <w:lang w:val="fr-FR"/>
        </w:rPr>
        <w:t xml:space="preserve"> dans une matrice de verre pour une période </w:t>
      </w:r>
      <w:r w:rsidRPr="004B11B2">
        <w:rPr>
          <w:rFonts w:asciiTheme="majorBidi" w:hAnsiTheme="majorBidi" w:cstheme="majorBidi"/>
          <w:i/>
          <w:iCs/>
          <w:sz w:val="24"/>
          <w:szCs w:val="24"/>
          <w:lang w:val="fr-FR"/>
        </w:rPr>
        <w:t xml:space="preserve">a </w:t>
      </w:r>
      <w:r w:rsidRPr="004B11B2">
        <w:rPr>
          <w:rFonts w:asciiTheme="majorBidi" w:hAnsiTheme="majorBidi" w:cstheme="majorBidi"/>
          <w:sz w:val="24"/>
          <w:szCs w:val="24"/>
          <w:lang w:val="fr-FR"/>
        </w:rPr>
        <w:t xml:space="preserve">= 0.2 </w:t>
      </w:r>
      <w:r w:rsidRPr="007A1460">
        <w:rPr>
          <w:rFonts w:asciiTheme="majorBidi" w:hAnsiTheme="majorBidi" w:cstheme="majorBidi"/>
          <w:color w:val="000000"/>
          <w:sz w:val="24"/>
          <w:szCs w:val="24"/>
          <w:lang w:val="fr-FR"/>
        </w:rPr>
        <w:t xml:space="preserve">µm </w:t>
      </w:r>
      <w:r w:rsidRPr="004B11B2">
        <w:rPr>
          <w:rFonts w:asciiTheme="majorBidi" w:hAnsiTheme="majorBidi" w:cstheme="majorBidi"/>
          <w:sz w:val="24"/>
          <w:szCs w:val="24"/>
          <w:lang w:val="fr-FR"/>
        </w:rPr>
        <w:t xml:space="preserve">et avec des permittivités diélectriques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ZNS</m:t>
            </m:r>
          </m:sub>
        </m:sSub>
      </m:oMath>
      <w:r w:rsidRPr="004B11B2">
        <w:rPr>
          <w:rFonts w:asciiTheme="majorBidi" w:hAnsiTheme="majorBidi" w:cstheme="majorBidi"/>
          <w:sz w:val="24"/>
          <w:szCs w:val="24"/>
          <w:lang w:val="fr-FR"/>
        </w:rPr>
        <w:t>=5.438,</w:t>
      </w:r>
      <w:r w:rsidR="00EB453A">
        <w:rPr>
          <w:rFonts w:asciiTheme="majorBidi" w:hAnsiTheme="majorBidi" w:cstheme="majorBidi"/>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SIO2</m:t>
            </m:r>
          </m:sub>
        </m:sSub>
      </m:oMath>
      <w:r w:rsidRPr="003C55B8">
        <w:rPr>
          <w:rFonts w:asciiTheme="majorBidi" w:hAnsiTheme="majorBidi" w:cstheme="majorBidi"/>
          <w:iCs/>
          <w:sz w:val="24"/>
          <w:szCs w:val="24"/>
          <w:lang w:val="fr-FR"/>
        </w:rPr>
        <w:t>= 2.117</w:t>
      </w:r>
      <w:r w:rsidRPr="004B11B2">
        <w:rPr>
          <w:rFonts w:asciiTheme="majorBidi" w:hAnsiTheme="majorBidi" w:cstheme="majorBidi"/>
          <w:sz w:val="24"/>
          <w:szCs w:val="24"/>
          <w:lang w:val="fr-FR"/>
        </w:rPr>
        <w:t>.</w:t>
      </w:r>
    </w:p>
    <w:p w:rsidR="00A0653F" w:rsidRDefault="00A0653F" w:rsidP="00A0653F">
      <w:pPr>
        <w:autoSpaceDE w:val="0"/>
        <w:autoSpaceDN w:val="0"/>
        <w:bidi w:val="0"/>
        <w:adjustRightInd w:val="0"/>
        <w:spacing w:after="0" w:line="360" w:lineRule="auto"/>
        <w:jc w:val="both"/>
        <w:rPr>
          <w:rFonts w:asciiTheme="majorBidi" w:hAnsiTheme="majorBidi" w:cstheme="majorBidi"/>
          <w:sz w:val="24"/>
          <w:szCs w:val="24"/>
          <w:lang w:val="fr-FR"/>
        </w:rPr>
      </w:pPr>
    </w:p>
    <w:p w:rsidR="00D41877" w:rsidRDefault="00D41877" w:rsidP="00D41877">
      <w:pPr>
        <w:autoSpaceDE w:val="0"/>
        <w:autoSpaceDN w:val="0"/>
        <w:bidi w:val="0"/>
        <w:adjustRightInd w:val="0"/>
        <w:spacing w:after="0" w:line="360" w:lineRule="auto"/>
        <w:jc w:val="both"/>
        <w:rPr>
          <w:rFonts w:asciiTheme="majorBidi" w:hAnsiTheme="majorBidi" w:cstheme="majorBidi"/>
          <w:sz w:val="24"/>
          <w:szCs w:val="24"/>
          <w:lang w:val="fr-FR"/>
        </w:rPr>
      </w:pPr>
    </w:p>
    <w:p w:rsidR="00D41877" w:rsidRDefault="00D41877" w:rsidP="00D41877">
      <w:pPr>
        <w:autoSpaceDE w:val="0"/>
        <w:autoSpaceDN w:val="0"/>
        <w:bidi w:val="0"/>
        <w:adjustRightInd w:val="0"/>
        <w:spacing w:after="0" w:line="360" w:lineRule="auto"/>
        <w:jc w:val="both"/>
        <w:rPr>
          <w:rFonts w:asciiTheme="majorBidi" w:hAnsiTheme="majorBidi" w:cstheme="majorBidi"/>
          <w:sz w:val="24"/>
          <w:szCs w:val="24"/>
          <w:lang w:val="fr-FR"/>
        </w:rPr>
      </w:pPr>
    </w:p>
    <w:p w:rsidR="00970DFD" w:rsidRPr="00B66DF8" w:rsidRDefault="00970DFD" w:rsidP="00970DFD">
      <w:pPr>
        <w:autoSpaceDE w:val="0"/>
        <w:autoSpaceDN w:val="0"/>
        <w:bidi w:val="0"/>
        <w:adjustRightInd w:val="0"/>
        <w:spacing w:line="360" w:lineRule="auto"/>
        <w:jc w:val="center"/>
        <w:rPr>
          <w:rFonts w:asciiTheme="majorBidi" w:hAnsiTheme="majorBidi" w:cstheme="majorBidi"/>
          <w:sz w:val="24"/>
          <w:szCs w:val="24"/>
          <w:lang w:val="fr-FR"/>
        </w:rPr>
      </w:pPr>
      <w:r>
        <w:rPr>
          <w:rFonts w:asciiTheme="majorBidi" w:hAnsiTheme="majorBidi" w:cstheme="majorBidi"/>
          <w:noProof/>
          <w:sz w:val="24"/>
          <w:szCs w:val="24"/>
          <w:lang w:val="fr-FR" w:eastAsia="fr-FR"/>
        </w:rPr>
        <w:drawing>
          <wp:inline distT="0" distB="0" distL="0" distR="0">
            <wp:extent cx="4047983" cy="1753737"/>
            <wp:effectExtent l="19050" t="0" r="0" b="0"/>
            <wp:docPr id="1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4047983" cy="1753737"/>
                    </a:xfrm>
                    <a:prstGeom prst="rect">
                      <a:avLst/>
                    </a:prstGeom>
                    <a:noFill/>
                    <a:ln w="9525">
                      <a:noFill/>
                      <a:miter lim="800000"/>
                      <a:headEnd/>
                      <a:tailEnd/>
                    </a:ln>
                  </pic:spPr>
                </pic:pic>
              </a:graphicData>
            </a:graphic>
          </wp:inline>
        </w:drawing>
      </w:r>
    </w:p>
    <w:p w:rsidR="00970DFD" w:rsidRPr="005E204E" w:rsidRDefault="00970DFD" w:rsidP="008273A7">
      <w:pPr>
        <w:autoSpaceDE w:val="0"/>
        <w:autoSpaceDN w:val="0"/>
        <w:bidi w:val="0"/>
        <w:adjustRightInd w:val="0"/>
        <w:spacing w:after="0" w:line="240" w:lineRule="auto"/>
        <w:jc w:val="center"/>
        <w:rPr>
          <w:rFonts w:ascii="Times New Roman" w:eastAsiaTheme="minorHAnsi" w:hAnsi="Times New Roman" w:cs="Times New Roman"/>
          <w:b/>
          <w:bCs/>
          <w:i/>
          <w:iCs/>
          <w:sz w:val="24"/>
          <w:szCs w:val="24"/>
          <w:lang w:val="fr-FR"/>
        </w:rPr>
      </w:pPr>
      <w:r w:rsidRPr="005E204E">
        <w:rPr>
          <w:rFonts w:ascii="Times New Roman" w:eastAsiaTheme="minorHAnsi" w:hAnsi="Times New Roman" w:cs="Times New Roman"/>
          <w:b/>
          <w:bCs/>
          <w:i/>
          <w:iCs/>
          <w:sz w:val="24"/>
          <w:szCs w:val="24"/>
          <w:lang w:val="fr-FR"/>
        </w:rPr>
        <w:t>Figure IV.</w:t>
      </w:r>
      <w:r w:rsidR="008273A7">
        <w:rPr>
          <w:rFonts w:ascii="Times New Roman" w:eastAsiaTheme="minorHAnsi" w:hAnsi="Times New Roman" w:cs="Times New Roman"/>
          <w:b/>
          <w:bCs/>
          <w:i/>
          <w:iCs/>
          <w:sz w:val="24"/>
          <w:szCs w:val="24"/>
          <w:lang w:val="fr-FR"/>
        </w:rPr>
        <w:t>11</w:t>
      </w:r>
      <w:r w:rsidRPr="005E204E">
        <w:rPr>
          <w:rFonts w:ascii="Times New Roman" w:eastAsiaTheme="minorHAnsi" w:hAnsi="Times New Roman" w:cs="Times New Roman"/>
          <w:b/>
          <w:bCs/>
          <w:i/>
          <w:iCs/>
          <w:sz w:val="24"/>
          <w:szCs w:val="24"/>
          <w:lang w:val="fr-FR"/>
        </w:rPr>
        <w:t xml:space="preserve"> : Structure hexagonale 2D de rangées de NP </w:t>
      </w:r>
      <w:proofErr w:type="spellStart"/>
      <w:r w:rsidRPr="005E204E">
        <w:rPr>
          <w:rFonts w:ascii="Times New Roman" w:eastAsiaTheme="minorHAnsi" w:hAnsi="Times New Roman" w:cs="Times New Roman"/>
          <w:b/>
          <w:bCs/>
          <w:i/>
          <w:iCs/>
          <w:sz w:val="24"/>
          <w:szCs w:val="24"/>
          <w:lang w:val="fr-FR"/>
        </w:rPr>
        <w:t>Zns</w:t>
      </w:r>
      <w:proofErr w:type="spellEnd"/>
    </w:p>
    <w:p w:rsidR="00970DFD" w:rsidRPr="005E204E" w:rsidRDefault="00374ECA" w:rsidP="00970DFD">
      <w:pPr>
        <w:autoSpaceDE w:val="0"/>
        <w:autoSpaceDN w:val="0"/>
        <w:bidi w:val="0"/>
        <w:adjustRightInd w:val="0"/>
        <w:jc w:val="center"/>
        <w:rPr>
          <w:rFonts w:asciiTheme="majorBidi" w:hAnsiTheme="majorBidi" w:cstheme="majorBidi"/>
          <w:b/>
          <w:bCs/>
          <w:i/>
          <w:iCs/>
          <w:sz w:val="24"/>
          <w:szCs w:val="24"/>
          <w:lang w:val="fr-FR"/>
        </w:rPr>
      </w:pPr>
      <w:r w:rsidRPr="005E204E">
        <w:rPr>
          <w:rFonts w:ascii="Times New Roman" w:eastAsiaTheme="minorHAnsi" w:hAnsi="Times New Roman" w:cs="Times New Roman"/>
          <w:b/>
          <w:bCs/>
          <w:i/>
          <w:iCs/>
          <w:sz w:val="24"/>
          <w:szCs w:val="24"/>
          <w:lang w:val="fr-FR"/>
        </w:rPr>
        <w:t>Dans</w:t>
      </w:r>
      <w:r w:rsidR="00970DFD" w:rsidRPr="005E204E">
        <w:rPr>
          <w:rFonts w:ascii="Times New Roman" w:eastAsiaTheme="minorHAnsi" w:hAnsi="Times New Roman" w:cs="Times New Roman"/>
          <w:b/>
          <w:bCs/>
          <w:i/>
          <w:iCs/>
          <w:sz w:val="24"/>
          <w:szCs w:val="24"/>
          <w:lang w:val="fr-FR"/>
        </w:rPr>
        <w:t xml:space="preserve"> une matrice de verre</w:t>
      </w:r>
      <w:r w:rsidR="0015000B">
        <w:rPr>
          <w:rFonts w:asciiTheme="majorBidi" w:hAnsiTheme="majorBidi" w:cstheme="majorBidi"/>
          <w:b/>
          <w:bCs/>
          <w:i/>
          <w:iCs/>
          <w:sz w:val="24"/>
          <w:szCs w:val="24"/>
          <w:lang w:val="fr-FR"/>
        </w:rPr>
        <w:t>.</w:t>
      </w:r>
    </w:p>
    <w:p w:rsidR="00D41877" w:rsidRDefault="00D41877" w:rsidP="00D41877">
      <w:pPr>
        <w:bidi w:val="0"/>
        <w:spacing w:after="0" w:line="360" w:lineRule="auto"/>
        <w:jc w:val="both"/>
        <w:rPr>
          <w:rFonts w:ascii="Times New Roman" w:eastAsiaTheme="minorHAnsi" w:hAnsi="Times New Roman" w:cs="Times New Roman"/>
          <w:sz w:val="24"/>
          <w:szCs w:val="24"/>
          <w:lang w:val="fr-FR"/>
        </w:rPr>
      </w:pPr>
      <w:r w:rsidRPr="004566CC">
        <w:rPr>
          <w:rFonts w:ascii="Times New Roman" w:eastAsiaTheme="minorHAnsi" w:hAnsi="Times New Roman" w:cs="Times New Roman"/>
          <w:sz w:val="24"/>
          <w:szCs w:val="24"/>
          <w:lang w:val="fr-FR"/>
        </w:rPr>
        <w:lastRenderedPageBreak/>
        <w:t>On observe deux bandes interdites</w:t>
      </w:r>
      <w:r>
        <w:rPr>
          <w:rFonts w:ascii="Times New Roman" w:eastAsiaTheme="minorHAnsi" w:hAnsi="Times New Roman" w:cs="Times New Roman"/>
          <w:sz w:val="24"/>
          <w:szCs w:val="24"/>
          <w:lang w:val="fr-FR"/>
        </w:rPr>
        <w:t xml:space="preserve"> en polarisation TE </w:t>
      </w:r>
      <w:r w:rsidRPr="001D7CEB">
        <w:rPr>
          <w:rFonts w:ascii="Times New Roman" w:eastAsiaTheme="minorHAnsi" w:hAnsi="Times New Roman" w:cs="Times New Roman"/>
          <w:sz w:val="24"/>
          <w:szCs w:val="24"/>
          <w:lang w:val="fr-FR"/>
        </w:rPr>
        <w:t>et</w:t>
      </w:r>
      <w:r>
        <w:rPr>
          <w:rFonts w:ascii="Times New Roman" w:eastAsiaTheme="minorHAnsi" w:hAnsi="Times New Roman" w:cs="Times New Roman"/>
          <w:sz w:val="24"/>
          <w:szCs w:val="24"/>
          <w:lang w:val="fr-FR"/>
        </w:rPr>
        <w:t xml:space="preserve"> a</w:t>
      </w:r>
      <w:r w:rsidRPr="004566CC">
        <w:rPr>
          <w:rFonts w:ascii="Times New Roman" w:eastAsiaTheme="minorHAnsi" w:hAnsi="Times New Roman" w:cs="Times New Roman"/>
          <w:sz w:val="24"/>
          <w:szCs w:val="24"/>
          <w:lang w:val="fr-FR"/>
        </w:rPr>
        <w:t>ucune bande interdite n’a été observée en polarisation TM.</w:t>
      </w:r>
    </w:p>
    <w:p w:rsidR="00C100FD" w:rsidRDefault="00C100FD" w:rsidP="00C100FD">
      <w:pPr>
        <w:autoSpaceDE w:val="0"/>
        <w:autoSpaceDN w:val="0"/>
        <w:bidi w:val="0"/>
        <w:adjustRightInd w:val="0"/>
        <w:spacing w:after="0" w:line="360" w:lineRule="auto"/>
        <w:rPr>
          <w:rFonts w:asciiTheme="majorBidi" w:eastAsiaTheme="minorHAnsi" w:hAnsiTheme="majorBidi" w:cstheme="majorBidi"/>
          <w:sz w:val="24"/>
          <w:szCs w:val="24"/>
          <w:lang w:val="fr-FR"/>
        </w:rPr>
      </w:pPr>
    </w:p>
    <w:p w:rsidR="00970DFD" w:rsidRPr="008F4DEC" w:rsidRDefault="00970DFD" w:rsidP="00D922CA">
      <w:pPr>
        <w:bidi w:val="0"/>
        <w:jc w:val="center"/>
        <w:rPr>
          <w:rFonts w:asciiTheme="majorBidi" w:hAnsiTheme="majorBidi" w:cstheme="majorBidi"/>
          <w:b/>
          <w:bCs/>
          <w:i/>
          <w:iCs/>
          <w:sz w:val="24"/>
          <w:szCs w:val="24"/>
          <w:lang w:val="fr-FR"/>
        </w:rPr>
      </w:pPr>
      <w:r>
        <w:rPr>
          <w:rFonts w:asciiTheme="majorBidi" w:hAnsiTheme="majorBidi" w:cstheme="majorBidi"/>
          <w:b/>
          <w:bCs/>
          <w:i/>
          <w:iCs/>
          <w:noProof/>
          <w:sz w:val="24"/>
          <w:szCs w:val="24"/>
          <w:lang w:val="fr-FR" w:eastAsia="fr-FR"/>
        </w:rPr>
        <w:drawing>
          <wp:inline distT="0" distB="0" distL="0" distR="0">
            <wp:extent cx="5274310" cy="4010401"/>
            <wp:effectExtent l="19050" t="0" r="2540" b="0"/>
            <wp:docPr id="15"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a:stretch>
                      <a:fillRect/>
                    </a:stretch>
                  </pic:blipFill>
                  <pic:spPr bwMode="auto">
                    <a:xfrm>
                      <a:off x="0" y="0"/>
                      <a:ext cx="5274310" cy="4010401"/>
                    </a:xfrm>
                    <a:prstGeom prst="rect">
                      <a:avLst/>
                    </a:prstGeom>
                    <a:noFill/>
                    <a:ln w="9525">
                      <a:noFill/>
                      <a:miter lim="800000"/>
                      <a:headEnd/>
                      <a:tailEnd/>
                    </a:ln>
                  </pic:spPr>
                </pic:pic>
              </a:graphicData>
            </a:graphic>
          </wp:inline>
        </w:drawing>
      </w:r>
    </w:p>
    <w:p w:rsidR="00970DFD" w:rsidRDefault="00970DFD" w:rsidP="00970DFD">
      <w:pPr>
        <w:bidi w:val="0"/>
        <w:spacing w:after="0" w:line="360" w:lineRule="auto"/>
        <w:jc w:val="both"/>
        <w:rPr>
          <w:rFonts w:asciiTheme="majorBidi" w:hAnsiTheme="majorBidi" w:cstheme="majorBidi"/>
          <w:sz w:val="24"/>
          <w:szCs w:val="24"/>
          <w:lang w:val="fr-FR"/>
        </w:rPr>
      </w:pPr>
    </w:p>
    <w:p w:rsidR="00970DFD" w:rsidRPr="004566CC" w:rsidRDefault="00970DFD" w:rsidP="00C100FD">
      <w:pPr>
        <w:autoSpaceDE w:val="0"/>
        <w:autoSpaceDN w:val="0"/>
        <w:bidi w:val="0"/>
        <w:adjustRightInd w:val="0"/>
        <w:spacing w:after="0" w:line="360" w:lineRule="auto"/>
        <w:jc w:val="center"/>
        <w:rPr>
          <w:rFonts w:ascii="Times New Roman" w:eastAsiaTheme="minorHAnsi" w:hAnsi="Times New Roman" w:cs="Times New Roman"/>
          <w:b/>
          <w:bCs/>
          <w:i/>
          <w:iCs/>
          <w:sz w:val="24"/>
          <w:szCs w:val="24"/>
          <w:lang w:val="fr-FR"/>
        </w:rPr>
      </w:pPr>
      <w:r w:rsidRPr="004566CC">
        <w:rPr>
          <w:rFonts w:ascii="Times New Roman" w:eastAsiaTheme="minorHAnsi" w:hAnsi="Times New Roman" w:cs="Times New Roman"/>
          <w:b/>
          <w:bCs/>
          <w:i/>
          <w:iCs/>
          <w:sz w:val="24"/>
          <w:szCs w:val="24"/>
          <w:lang w:val="fr-FR"/>
        </w:rPr>
        <w:t>Figure</w:t>
      </w:r>
      <w:r>
        <w:rPr>
          <w:rFonts w:ascii="Times New Roman" w:eastAsiaTheme="minorHAnsi" w:hAnsi="Times New Roman" w:cs="Times New Roman"/>
          <w:b/>
          <w:bCs/>
          <w:i/>
          <w:iCs/>
          <w:sz w:val="24"/>
          <w:szCs w:val="24"/>
          <w:lang w:val="fr-FR"/>
        </w:rPr>
        <w:t xml:space="preserve"> IV.</w:t>
      </w:r>
      <w:r w:rsidR="00896DB5">
        <w:rPr>
          <w:rFonts w:ascii="Times New Roman" w:eastAsiaTheme="minorHAnsi" w:hAnsi="Times New Roman" w:cs="Times New Roman"/>
          <w:b/>
          <w:bCs/>
          <w:i/>
          <w:iCs/>
          <w:sz w:val="24"/>
          <w:szCs w:val="24"/>
          <w:lang w:val="fr-FR"/>
        </w:rPr>
        <w:t>12</w:t>
      </w:r>
      <w:r w:rsidRPr="004566CC">
        <w:rPr>
          <w:rFonts w:ascii="Times New Roman" w:eastAsiaTheme="minorHAnsi" w:hAnsi="Times New Roman" w:cs="Times New Roman"/>
          <w:b/>
          <w:bCs/>
          <w:i/>
          <w:iCs/>
          <w:sz w:val="24"/>
          <w:szCs w:val="24"/>
          <w:lang w:val="fr-FR"/>
        </w:rPr>
        <w:t xml:space="preserve"> : Diagramme de dispersion d’une structure hexagonale</w:t>
      </w:r>
    </w:p>
    <w:p w:rsidR="00970DFD" w:rsidRDefault="00970DFD" w:rsidP="00970DFD">
      <w:pPr>
        <w:bidi w:val="0"/>
        <w:spacing w:after="0" w:line="360" w:lineRule="auto"/>
        <w:jc w:val="center"/>
        <w:rPr>
          <w:rFonts w:ascii="Times New Roman" w:eastAsiaTheme="minorHAnsi" w:hAnsi="Times New Roman" w:cs="Times New Roman"/>
          <w:b/>
          <w:bCs/>
          <w:i/>
          <w:iCs/>
          <w:sz w:val="24"/>
          <w:szCs w:val="24"/>
          <w:lang w:val="fr-FR"/>
        </w:rPr>
      </w:pPr>
      <w:proofErr w:type="gramStart"/>
      <w:r w:rsidRPr="004566CC">
        <w:rPr>
          <w:rFonts w:ascii="Times New Roman" w:eastAsiaTheme="minorHAnsi" w:hAnsi="Times New Roman" w:cs="Times New Roman"/>
          <w:b/>
          <w:bCs/>
          <w:i/>
          <w:iCs/>
          <w:sz w:val="24"/>
          <w:szCs w:val="24"/>
          <w:lang w:val="fr-FR"/>
        </w:rPr>
        <w:t>de</w:t>
      </w:r>
      <w:proofErr w:type="gramEnd"/>
      <w:r w:rsidRPr="004566CC">
        <w:rPr>
          <w:rFonts w:ascii="Times New Roman" w:eastAsiaTheme="minorHAnsi" w:hAnsi="Times New Roman" w:cs="Times New Roman"/>
          <w:b/>
          <w:bCs/>
          <w:i/>
          <w:iCs/>
          <w:sz w:val="24"/>
          <w:szCs w:val="24"/>
          <w:lang w:val="fr-FR"/>
        </w:rPr>
        <w:t xml:space="preserve"> NP </w:t>
      </w:r>
      <w:proofErr w:type="spellStart"/>
      <w:r w:rsidRPr="004566CC">
        <w:rPr>
          <w:rFonts w:ascii="Times New Roman" w:eastAsiaTheme="minorHAnsi" w:hAnsi="Times New Roman" w:cs="Times New Roman"/>
          <w:b/>
          <w:bCs/>
          <w:i/>
          <w:iCs/>
          <w:sz w:val="24"/>
          <w:szCs w:val="24"/>
          <w:lang w:val="fr-FR"/>
        </w:rPr>
        <w:t>Zn</w:t>
      </w:r>
      <w:r>
        <w:rPr>
          <w:rFonts w:ascii="Times New Roman" w:eastAsiaTheme="minorHAnsi" w:hAnsi="Times New Roman" w:cs="Times New Roman"/>
          <w:b/>
          <w:bCs/>
          <w:i/>
          <w:iCs/>
          <w:sz w:val="24"/>
          <w:szCs w:val="24"/>
          <w:lang w:val="fr-FR"/>
        </w:rPr>
        <w:t>s</w:t>
      </w:r>
      <w:proofErr w:type="spellEnd"/>
      <w:r w:rsidRPr="004566CC">
        <w:rPr>
          <w:rFonts w:ascii="Times New Roman" w:eastAsiaTheme="minorHAnsi" w:hAnsi="Times New Roman" w:cs="Times New Roman"/>
          <w:b/>
          <w:bCs/>
          <w:i/>
          <w:iCs/>
          <w:sz w:val="24"/>
          <w:szCs w:val="24"/>
          <w:lang w:val="fr-FR"/>
        </w:rPr>
        <w:t xml:space="preserve"> /verre en polarisation TE</w:t>
      </w:r>
      <w:r>
        <w:rPr>
          <w:rFonts w:ascii="Times New Roman" w:eastAsiaTheme="minorHAnsi" w:hAnsi="Times New Roman" w:cs="Times New Roman"/>
          <w:b/>
          <w:bCs/>
          <w:i/>
          <w:iCs/>
          <w:sz w:val="24"/>
          <w:szCs w:val="24"/>
          <w:lang w:val="fr-FR"/>
        </w:rPr>
        <w:t xml:space="preserve"> et TM</w:t>
      </w:r>
      <w:r w:rsidR="0015000B">
        <w:rPr>
          <w:rFonts w:ascii="Times New Roman" w:eastAsiaTheme="minorHAnsi" w:hAnsi="Times New Roman" w:cs="Times New Roman"/>
          <w:b/>
          <w:bCs/>
          <w:i/>
          <w:iCs/>
          <w:sz w:val="24"/>
          <w:szCs w:val="24"/>
          <w:lang w:val="fr-FR"/>
        </w:rPr>
        <w:t>.</w:t>
      </w:r>
    </w:p>
    <w:p w:rsidR="00970DFD" w:rsidRPr="006E2493" w:rsidRDefault="00970DFD" w:rsidP="00970DFD">
      <w:pPr>
        <w:bidi w:val="0"/>
        <w:spacing w:after="0" w:line="360" w:lineRule="auto"/>
        <w:jc w:val="center"/>
        <w:rPr>
          <w:rFonts w:ascii="Times New Roman" w:eastAsiaTheme="minorHAnsi" w:hAnsi="Times New Roman" w:cs="Times New Roman"/>
          <w:b/>
          <w:bCs/>
          <w:sz w:val="24"/>
          <w:szCs w:val="24"/>
          <w:lang w:val="fr-FR"/>
        </w:rPr>
      </w:pPr>
    </w:p>
    <w:p w:rsidR="00C100FD" w:rsidRDefault="00C100FD" w:rsidP="00C100FD">
      <w:pPr>
        <w:bidi w:val="0"/>
        <w:spacing w:after="0" w:line="360" w:lineRule="auto"/>
        <w:jc w:val="both"/>
        <w:rPr>
          <w:rFonts w:ascii="Times New Roman" w:eastAsiaTheme="minorHAnsi" w:hAnsi="Times New Roman" w:cs="Times New Roman"/>
          <w:sz w:val="24"/>
          <w:szCs w:val="24"/>
          <w:lang w:val="fr-FR"/>
        </w:rPr>
      </w:pPr>
    </w:p>
    <w:p w:rsidR="00DA05D1" w:rsidRPr="00A35DC7" w:rsidRDefault="00EB453A" w:rsidP="00F833B2">
      <w:pPr>
        <w:bidi w:val="0"/>
        <w:ind w:left="360"/>
        <w:jc w:val="both"/>
        <w:rPr>
          <w:rFonts w:asciiTheme="majorBidi" w:hAnsiTheme="majorBidi" w:cstheme="majorBidi"/>
          <w:b/>
          <w:bCs/>
          <w:i/>
          <w:iCs/>
          <w:sz w:val="24"/>
          <w:szCs w:val="24"/>
          <w:lang w:val="fr-FR" w:bidi="ar-DZ"/>
        </w:rPr>
      </w:pPr>
      <w:r>
        <w:rPr>
          <w:rFonts w:asciiTheme="majorBidi" w:hAnsiTheme="majorBidi" w:cstheme="majorBidi"/>
          <w:b/>
          <w:bCs/>
          <w:i/>
          <w:iCs/>
          <w:sz w:val="24"/>
          <w:szCs w:val="24"/>
          <w:lang w:val="fr-FR" w:bidi="ar-DZ"/>
        </w:rPr>
        <w:t>c</w:t>
      </w:r>
      <w:r w:rsidR="00F833B2" w:rsidRPr="00F833B2">
        <w:rPr>
          <w:rFonts w:asciiTheme="majorBidi" w:hAnsiTheme="majorBidi" w:cstheme="majorBidi"/>
          <w:b/>
          <w:bCs/>
          <w:i/>
          <w:iCs/>
          <w:sz w:val="24"/>
          <w:szCs w:val="24"/>
          <w:lang w:val="fr-FR" w:bidi="ar-DZ"/>
        </w:rPr>
        <w:t xml:space="preserve">. </w:t>
      </w:r>
      <w:r w:rsidR="00DA05D1" w:rsidRPr="00F833B2">
        <w:rPr>
          <w:rFonts w:asciiTheme="majorBidi" w:hAnsiTheme="majorBidi" w:cstheme="majorBidi"/>
          <w:b/>
          <w:bCs/>
          <w:i/>
          <w:iCs/>
          <w:sz w:val="24"/>
          <w:szCs w:val="24"/>
          <w:lang w:val="fr-FR" w:bidi="ar-DZ"/>
        </w:rPr>
        <w:t xml:space="preserve">Influence de la forme des tiges (cercle et carrée) du réseau hexagonale et le rayon (a) </w:t>
      </w:r>
      <w:r w:rsidR="00DA05D1" w:rsidRPr="00A35DC7">
        <w:rPr>
          <w:rFonts w:asciiTheme="majorBidi" w:hAnsiTheme="majorBidi" w:cstheme="majorBidi"/>
          <w:b/>
          <w:bCs/>
          <w:i/>
          <w:iCs/>
          <w:sz w:val="24"/>
          <w:szCs w:val="24"/>
          <w:lang w:val="fr-FR" w:bidi="ar-DZ"/>
        </w:rPr>
        <w:t xml:space="preserve">sur la BIP de la structure </w:t>
      </w:r>
      <w:proofErr w:type="spellStart"/>
      <w:r w:rsidR="00DA05D1" w:rsidRPr="00A35DC7">
        <w:rPr>
          <w:rFonts w:asciiTheme="majorBidi" w:hAnsiTheme="majorBidi" w:cstheme="majorBidi"/>
          <w:b/>
          <w:bCs/>
          <w:i/>
          <w:iCs/>
          <w:sz w:val="24"/>
          <w:szCs w:val="24"/>
          <w:lang w:val="fr-FR"/>
        </w:rPr>
        <w:t>Zns</w:t>
      </w:r>
      <w:proofErr w:type="spellEnd"/>
      <w:r w:rsidR="00DA05D1" w:rsidRPr="00A35DC7">
        <w:rPr>
          <w:rFonts w:asciiTheme="majorBidi" w:hAnsiTheme="majorBidi" w:cstheme="majorBidi"/>
          <w:b/>
          <w:bCs/>
          <w:i/>
          <w:iCs/>
          <w:sz w:val="24"/>
          <w:szCs w:val="24"/>
          <w:lang w:val="fr-FR"/>
        </w:rPr>
        <w:t>/verre</w:t>
      </w:r>
    </w:p>
    <w:p w:rsidR="001E0904" w:rsidRDefault="00DA05D1" w:rsidP="00EB453A">
      <w:pPr>
        <w:autoSpaceDE w:val="0"/>
        <w:autoSpaceDN w:val="0"/>
        <w:bidi w:val="0"/>
        <w:adjustRightInd w:val="0"/>
        <w:spacing w:before="240" w:after="0" w:line="360" w:lineRule="auto"/>
        <w:jc w:val="both"/>
        <w:rPr>
          <w:rFonts w:ascii="Times New Roman" w:eastAsiaTheme="minorHAnsi" w:hAnsi="Times New Roman" w:cs="Times New Roman"/>
          <w:sz w:val="24"/>
          <w:szCs w:val="24"/>
          <w:lang w:val="fr-FR"/>
        </w:rPr>
      </w:pPr>
      <w:r>
        <w:rPr>
          <w:rFonts w:ascii="Times New Roman" w:eastAsiaTheme="minorHAnsi" w:hAnsi="Times New Roman" w:cs="Times New Roman"/>
          <w:sz w:val="24"/>
          <w:szCs w:val="24"/>
          <w:lang w:val="fr-FR"/>
        </w:rPr>
        <w:t xml:space="preserve">Nous avons tracé la variation de la bande interdite (BIP) en fonction du rayon, pour les deux formes de </w:t>
      </w:r>
      <w:r w:rsidRPr="00DA05D1">
        <w:rPr>
          <w:rFonts w:ascii="Times New Roman" w:eastAsiaTheme="minorHAnsi" w:hAnsi="Times New Roman" w:cs="Times New Roman"/>
          <w:sz w:val="24"/>
          <w:szCs w:val="24"/>
          <w:lang w:val="fr-FR"/>
        </w:rPr>
        <w:t xml:space="preserve">tiges </w:t>
      </w:r>
      <w:r w:rsidRPr="00DA05D1">
        <w:rPr>
          <w:rFonts w:asciiTheme="majorBidi" w:hAnsiTheme="majorBidi" w:cstheme="majorBidi"/>
          <w:sz w:val="24"/>
          <w:szCs w:val="24"/>
          <w:lang w:val="fr-FR" w:bidi="ar-DZ"/>
        </w:rPr>
        <w:t>(cercle et carrée)</w:t>
      </w:r>
      <w:r>
        <w:rPr>
          <w:rFonts w:asciiTheme="majorBidi" w:hAnsiTheme="majorBidi" w:cstheme="majorBidi"/>
          <w:sz w:val="24"/>
          <w:szCs w:val="24"/>
          <w:lang w:val="fr-FR" w:bidi="ar-DZ"/>
        </w:rPr>
        <w:t>, p</w:t>
      </w:r>
      <w:r w:rsidR="001E0904" w:rsidRPr="00E15599">
        <w:rPr>
          <w:rFonts w:ascii="Times New Roman" w:eastAsiaTheme="minorHAnsi" w:hAnsi="Times New Roman" w:cs="Times New Roman"/>
          <w:sz w:val="24"/>
          <w:szCs w:val="24"/>
          <w:lang w:val="fr-FR"/>
        </w:rPr>
        <w:t xml:space="preserve">our une structure hexagonale </w:t>
      </w:r>
      <w:r w:rsidR="001E0904">
        <w:rPr>
          <w:rFonts w:ascii="Times New Roman" w:eastAsiaTheme="minorHAnsi" w:hAnsi="Times New Roman" w:cs="Times New Roman"/>
          <w:sz w:val="24"/>
          <w:szCs w:val="24"/>
          <w:lang w:val="fr-FR"/>
        </w:rPr>
        <w:t>en fix</w:t>
      </w:r>
      <w:r>
        <w:rPr>
          <w:rFonts w:ascii="Times New Roman" w:eastAsiaTheme="minorHAnsi" w:hAnsi="Times New Roman" w:cs="Times New Roman"/>
          <w:sz w:val="24"/>
          <w:szCs w:val="24"/>
          <w:lang w:val="fr-FR"/>
        </w:rPr>
        <w:t>ant</w:t>
      </w:r>
      <w:r w:rsidR="001E0904">
        <w:rPr>
          <w:rFonts w:ascii="Times New Roman" w:eastAsiaTheme="minorHAnsi" w:hAnsi="Times New Roman" w:cs="Times New Roman"/>
          <w:sz w:val="24"/>
          <w:szCs w:val="24"/>
          <w:lang w:val="fr-FR"/>
        </w:rPr>
        <w:t>le</w:t>
      </w:r>
      <w:r>
        <w:rPr>
          <w:rFonts w:ascii="Times New Roman" w:eastAsiaTheme="minorHAnsi" w:hAnsi="Times New Roman" w:cs="Times New Roman"/>
          <w:sz w:val="24"/>
          <w:szCs w:val="24"/>
          <w:lang w:val="fr-FR"/>
        </w:rPr>
        <w:t>s</w:t>
      </w:r>
      <w:r w:rsidR="001E0904" w:rsidRPr="00E15599">
        <w:rPr>
          <w:rFonts w:ascii="Times New Roman" w:eastAsiaTheme="minorHAnsi" w:hAnsi="Times New Roman" w:cs="Times New Roman"/>
          <w:sz w:val="24"/>
          <w:szCs w:val="24"/>
          <w:lang w:val="fr-FR"/>
        </w:rPr>
        <w:t xml:space="preserve">mêmes </w:t>
      </w:r>
      <w:r w:rsidR="001E0904">
        <w:rPr>
          <w:rFonts w:ascii="Times New Roman" w:eastAsiaTheme="minorHAnsi" w:hAnsi="Times New Roman" w:cs="Times New Roman"/>
          <w:sz w:val="24"/>
          <w:szCs w:val="24"/>
          <w:lang w:val="fr-FR"/>
        </w:rPr>
        <w:t>paramètre</w:t>
      </w:r>
      <w:r>
        <w:rPr>
          <w:rFonts w:ascii="Times New Roman" w:eastAsiaTheme="minorHAnsi" w:hAnsi="Times New Roman" w:cs="Times New Roman"/>
          <w:sz w:val="24"/>
          <w:szCs w:val="24"/>
          <w:lang w:val="fr-FR"/>
        </w:rPr>
        <w:t>s</w:t>
      </w:r>
      <w:r w:rsidR="00EB453A">
        <w:rPr>
          <w:rFonts w:ascii="Times New Roman" w:eastAsiaTheme="minorHAnsi" w:hAnsi="Times New Roman" w:cs="Times New Roman"/>
          <w:sz w:val="24"/>
          <w:szCs w:val="24"/>
          <w:lang w:val="fr-FR"/>
        </w:rPr>
        <w:t xml:space="preserve"> </w:t>
      </w:r>
      <w:r w:rsidR="001E0904" w:rsidRPr="0095235E">
        <w:rPr>
          <w:rFonts w:ascii="Times New Roman" w:eastAsiaTheme="minorHAnsi" w:hAnsi="Times New Roman" w:cs="Times New Roman"/>
          <w:sz w:val="24"/>
          <w:szCs w:val="24"/>
          <w:lang w:val="fr-FR"/>
        </w:rPr>
        <w:t>précédents</w:t>
      </w:r>
      <w:r w:rsidR="00EB453A">
        <w:rPr>
          <w:rFonts w:ascii="Times New Roman" w:eastAsiaTheme="minorHAnsi" w:hAnsi="Times New Roman" w:cs="Times New Roman"/>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ZNS</m:t>
            </m:r>
          </m:sub>
        </m:sSub>
      </m:oMath>
      <w:r w:rsidR="00EB453A" w:rsidRPr="004B11B2">
        <w:rPr>
          <w:rFonts w:asciiTheme="majorBidi" w:hAnsiTheme="majorBidi" w:cstheme="majorBidi"/>
          <w:sz w:val="24"/>
          <w:szCs w:val="24"/>
          <w:lang w:val="fr-FR"/>
        </w:rPr>
        <w:t>=5.438,</w:t>
      </w:r>
      <w:r w:rsidR="00EB453A">
        <w:rPr>
          <w:rFonts w:asciiTheme="majorBidi" w:hAnsiTheme="majorBidi" w:cstheme="majorBidi"/>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SIO2</m:t>
            </m:r>
          </m:sub>
        </m:sSub>
      </m:oMath>
      <w:r w:rsidR="00EB453A" w:rsidRPr="003C55B8">
        <w:rPr>
          <w:rFonts w:asciiTheme="majorBidi" w:hAnsiTheme="majorBidi" w:cstheme="majorBidi"/>
          <w:iCs/>
          <w:sz w:val="24"/>
          <w:szCs w:val="24"/>
          <w:lang w:val="fr-FR"/>
        </w:rPr>
        <w:t>= 2.117</w:t>
      </w:r>
      <w:r w:rsidR="00EB453A">
        <w:rPr>
          <w:rFonts w:ascii="Times New Roman" w:eastAsiaTheme="minorHAnsi" w:hAnsi="Times New Roman" w:cs="Times New Roman"/>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n</m:t>
            </m:r>
          </m:e>
          <m:sub>
            <m:r>
              <w:rPr>
                <w:rFonts w:ascii="Cambria Math" w:hAnsi="Cambria Math" w:cstheme="majorBidi"/>
                <w:sz w:val="24"/>
                <w:szCs w:val="24"/>
                <w:lang w:val="fr-FR"/>
              </w:rPr>
              <m:t>zns</m:t>
            </m:r>
          </m:sub>
        </m:sSub>
        <m:r>
          <w:rPr>
            <w:rFonts w:ascii="Cambria Math" w:hAnsi="Cambria Math" w:cstheme="majorBidi"/>
            <w:sz w:val="24"/>
            <w:szCs w:val="24"/>
            <w:lang w:val="fr-FR"/>
          </w:rPr>
          <m:t>=2.33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n</m:t>
            </m:r>
          </m:e>
          <m:sub>
            <m:r>
              <w:rPr>
                <w:rFonts w:ascii="Cambria Math" w:hAnsi="Cambria Math" w:cstheme="majorBidi"/>
                <w:sz w:val="24"/>
                <w:szCs w:val="24"/>
                <w:lang w:val="fr-FR"/>
              </w:rPr>
              <m:t>sio2</m:t>
            </m:r>
          </m:sub>
        </m:sSub>
        <m:r>
          <w:rPr>
            <w:rFonts w:ascii="Cambria Math" w:hAnsi="Cambria Math" w:cstheme="majorBidi"/>
            <w:sz w:val="24"/>
            <w:szCs w:val="24"/>
            <w:lang w:val="fr-FR"/>
          </w:rPr>
          <m:t>=1.45</m:t>
        </m:r>
      </m:oMath>
      <w:r w:rsidR="00EB453A">
        <w:rPr>
          <w:rFonts w:asciiTheme="majorBidi" w:hAnsiTheme="majorBidi" w:cstheme="majorBidi"/>
          <w:sz w:val="24"/>
          <w:szCs w:val="24"/>
          <w:lang w:val="fr-FR"/>
        </w:rPr>
        <w:t>)</w:t>
      </w:r>
      <w:r w:rsidRPr="00DD155B">
        <w:rPr>
          <w:rFonts w:asciiTheme="majorBidi" w:hAnsiTheme="majorBidi" w:cstheme="majorBidi"/>
          <w:sz w:val="24"/>
          <w:szCs w:val="24"/>
          <w:lang w:val="fr-FR"/>
        </w:rPr>
        <w:t xml:space="preserve"> et l</w:t>
      </w:r>
      <w:r w:rsidR="00EB453A">
        <w:rPr>
          <w:rFonts w:asciiTheme="majorBidi" w:hAnsiTheme="majorBidi" w:cstheme="majorBidi"/>
          <w:sz w:val="24"/>
          <w:szCs w:val="24"/>
          <w:lang w:val="fr-FR"/>
        </w:rPr>
        <w:t>a période a=0.2</w:t>
      </w:r>
      <w:r w:rsidRPr="00DD155B">
        <w:rPr>
          <w:rFonts w:asciiTheme="majorBidi" w:hAnsiTheme="majorBidi" w:cstheme="majorBidi"/>
          <w:sz w:val="24"/>
          <w:szCs w:val="24"/>
          <w:lang w:val="fr-FR"/>
        </w:rPr>
        <w:t xml:space="preserve">µm </w:t>
      </w:r>
      <w:r w:rsidR="001E0904">
        <w:rPr>
          <w:rFonts w:ascii="Times New Roman" w:eastAsiaTheme="minorHAnsi" w:hAnsi="Times New Roman" w:cs="Times New Roman"/>
          <w:sz w:val="24"/>
          <w:szCs w:val="24"/>
          <w:lang w:val="fr-FR"/>
        </w:rPr>
        <w:t>et vari</w:t>
      </w:r>
      <w:r>
        <w:rPr>
          <w:rFonts w:ascii="Times New Roman" w:eastAsiaTheme="minorHAnsi" w:hAnsi="Times New Roman" w:cs="Times New Roman"/>
          <w:sz w:val="24"/>
          <w:szCs w:val="24"/>
          <w:lang w:val="fr-FR"/>
        </w:rPr>
        <w:t>ant</w:t>
      </w:r>
      <w:r w:rsidR="00EB453A">
        <w:rPr>
          <w:rFonts w:ascii="Times New Roman" w:eastAsiaTheme="minorHAnsi" w:hAnsi="Times New Roman" w:cs="Times New Roman"/>
          <w:sz w:val="24"/>
          <w:szCs w:val="24"/>
          <w:lang w:val="fr-FR"/>
        </w:rPr>
        <w:t xml:space="preserve"> </w:t>
      </w:r>
      <w:r>
        <w:rPr>
          <w:rFonts w:ascii="Times New Roman" w:eastAsiaTheme="minorHAnsi" w:hAnsi="Times New Roman" w:cs="Times New Roman"/>
          <w:sz w:val="24"/>
          <w:szCs w:val="24"/>
          <w:lang w:val="fr-FR"/>
        </w:rPr>
        <w:t>l</w:t>
      </w:r>
      <w:r w:rsidR="001E0904">
        <w:rPr>
          <w:rFonts w:ascii="Times New Roman" w:eastAsiaTheme="minorHAnsi" w:hAnsi="Times New Roman" w:cs="Times New Roman"/>
          <w:sz w:val="24"/>
          <w:szCs w:val="24"/>
          <w:lang w:val="fr-FR"/>
        </w:rPr>
        <w:t xml:space="preserve">e rayon </w:t>
      </w:r>
      <w:r>
        <w:rPr>
          <w:rFonts w:ascii="Times New Roman" w:eastAsiaTheme="minorHAnsi" w:hAnsi="Times New Roman" w:cs="Times New Roman"/>
          <w:sz w:val="24"/>
          <w:szCs w:val="24"/>
          <w:lang w:val="fr-FR"/>
        </w:rPr>
        <w:t>(</w:t>
      </w:r>
      <w:r w:rsidR="00EB453A">
        <w:rPr>
          <w:rFonts w:ascii="Times New Roman" w:eastAsiaTheme="minorHAnsi" w:hAnsi="Times New Roman" w:cs="Times New Roman"/>
          <w:sz w:val="24"/>
          <w:szCs w:val="24"/>
          <w:lang w:val="fr-FR"/>
        </w:rPr>
        <w:t>r</w:t>
      </w:r>
      <w:r>
        <w:rPr>
          <w:rFonts w:ascii="Times New Roman" w:eastAsiaTheme="minorHAnsi" w:hAnsi="Times New Roman" w:cs="Times New Roman"/>
          <w:sz w:val="24"/>
          <w:szCs w:val="24"/>
          <w:lang w:val="fr-FR"/>
        </w:rPr>
        <w:t xml:space="preserve">) </w:t>
      </w:r>
      <w:r w:rsidR="001E0904">
        <w:rPr>
          <w:rFonts w:ascii="Times New Roman" w:eastAsiaTheme="minorHAnsi" w:hAnsi="Times New Roman" w:cs="Times New Roman"/>
          <w:sz w:val="24"/>
          <w:szCs w:val="24"/>
          <w:lang w:val="fr-FR"/>
        </w:rPr>
        <w:t>pour les deux types de tige</w:t>
      </w:r>
      <w:r>
        <w:rPr>
          <w:rFonts w:ascii="Times New Roman" w:eastAsiaTheme="minorHAnsi" w:hAnsi="Times New Roman" w:cs="Times New Roman"/>
          <w:sz w:val="24"/>
          <w:szCs w:val="24"/>
          <w:lang w:val="fr-FR"/>
        </w:rPr>
        <w:t>s.</w:t>
      </w:r>
    </w:p>
    <w:p w:rsidR="00E84183" w:rsidRDefault="00EB453A" w:rsidP="00E84183">
      <w:pPr>
        <w:autoSpaceDE w:val="0"/>
        <w:autoSpaceDN w:val="0"/>
        <w:bidi w:val="0"/>
        <w:adjustRightInd w:val="0"/>
        <w:spacing w:before="240" w:after="0" w:line="360" w:lineRule="auto"/>
        <w:jc w:val="center"/>
        <w:rPr>
          <w:rFonts w:ascii="Times New Roman" w:eastAsiaTheme="minorHAnsi" w:hAnsi="Times New Roman" w:cs="Times New Roman"/>
          <w:sz w:val="24"/>
          <w:szCs w:val="24"/>
          <w:lang w:val="fr-FR"/>
        </w:rPr>
      </w:pPr>
      <w:r>
        <w:object w:dxaOrig="6141" w:dyaOrig="5055">
          <v:shape id="_x0000_i1029" type="#_x0000_t75" style="width:306.8pt;height:252.55pt" o:ole="">
            <v:imagedata r:id="rId25" o:title=""/>
          </v:shape>
          <o:OLEObject Type="Embed" ProgID="Origin50.Graph" ShapeID="_x0000_i1029" DrawAspect="Content" ObjectID="_1401034221" r:id="rId26"/>
        </w:object>
      </w:r>
    </w:p>
    <w:p w:rsidR="00E84183" w:rsidRPr="00374ECA" w:rsidRDefault="00E84183" w:rsidP="00EB453A">
      <w:pPr>
        <w:tabs>
          <w:tab w:val="left" w:pos="6866"/>
        </w:tabs>
        <w:bidi w:val="0"/>
        <w:spacing w:before="240"/>
        <w:jc w:val="center"/>
        <w:rPr>
          <w:rFonts w:asciiTheme="majorBidi" w:hAnsiTheme="majorBidi" w:cstheme="majorBidi"/>
          <w:b/>
          <w:bCs/>
          <w:i/>
          <w:iCs/>
          <w:sz w:val="24"/>
          <w:szCs w:val="24"/>
          <w:rtl/>
          <w:lang w:val="fr-FR" w:bidi="ar-DZ"/>
        </w:rPr>
      </w:pPr>
      <w:r w:rsidRPr="00374ECA">
        <w:rPr>
          <w:rFonts w:asciiTheme="majorBidi" w:hAnsiTheme="majorBidi" w:cstheme="majorBidi"/>
          <w:b/>
          <w:bCs/>
          <w:i/>
          <w:iCs/>
          <w:sz w:val="24"/>
          <w:szCs w:val="24"/>
          <w:lang w:val="fr-FR" w:bidi="ar-DZ"/>
        </w:rPr>
        <w:t>Figure</w:t>
      </w:r>
      <w:r w:rsidR="006F38BA" w:rsidRPr="00374ECA">
        <w:rPr>
          <w:rFonts w:asciiTheme="majorBidi" w:hAnsiTheme="majorBidi" w:cstheme="majorBidi"/>
          <w:b/>
          <w:bCs/>
          <w:i/>
          <w:iCs/>
          <w:sz w:val="24"/>
          <w:szCs w:val="24"/>
          <w:lang w:val="fr-FR"/>
        </w:rPr>
        <w:t xml:space="preserve"> IV</w:t>
      </w:r>
      <w:r w:rsidR="001F170E" w:rsidRPr="00374ECA">
        <w:rPr>
          <w:rFonts w:asciiTheme="majorBidi" w:hAnsiTheme="majorBidi" w:cstheme="majorBidi"/>
          <w:b/>
          <w:bCs/>
          <w:i/>
          <w:iCs/>
          <w:sz w:val="24"/>
          <w:szCs w:val="24"/>
          <w:lang w:val="fr-FR" w:bidi="ar-DZ"/>
        </w:rPr>
        <w:t>.13</w:t>
      </w:r>
      <w:r w:rsidRPr="00374ECA">
        <w:rPr>
          <w:rFonts w:asciiTheme="majorBidi" w:hAnsiTheme="majorBidi" w:cstheme="majorBidi"/>
          <w:b/>
          <w:bCs/>
          <w:i/>
          <w:iCs/>
          <w:sz w:val="24"/>
          <w:szCs w:val="24"/>
          <w:lang w:val="fr-FR" w:bidi="ar-DZ"/>
        </w:rPr>
        <w:t>: variation de largeur de bande interdite en fonction d</w:t>
      </w:r>
      <w:r w:rsidR="00EB453A" w:rsidRPr="00374ECA">
        <w:rPr>
          <w:rFonts w:asciiTheme="majorBidi" w:hAnsiTheme="majorBidi" w:cstheme="majorBidi"/>
          <w:b/>
          <w:bCs/>
          <w:i/>
          <w:iCs/>
          <w:sz w:val="24"/>
          <w:szCs w:val="24"/>
          <w:lang w:val="fr-FR" w:bidi="ar-DZ"/>
        </w:rPr>
        <w:t>u rayon</w:t>
      </w:r>
      <w:r w:rsidRPr="00374ECA">
        <w:rPr>
          <w:rFonts w:asciiTheme="majorBidi" w:hAnsiTheme="majorBidi" w:cstheme="majorBidi"/>
          <w:b/>
          <w:bCs/>
          <w:i/>
          <w:iCs/>
          <w:sz w:val="24"/>
          <w:szCs w:val="24"/>
          <w:lang w:val="fr-FR" w:bidi="ar-DZ"/>
        </w:rPr>
        <w:t xml:space="preserve"> </w:t>
      </w:r>
      <w:r w:rsidR="00FC183B" w:rsidRPr="00374ECA">
        <w:rPr>
          <w:rFonts w:asciiTheme="majorBidi" w:hAnsiTheme="majorBidi" w:cstheme="majorBidi"/>
          <w:b/>
          <w:bCs/>
          <w:i/>
          <w:iCs/>
          <w:sz w:val="24"/>
          <w:szCs w:val="24"/>
          <w:lang w:val="fr-FR" w:bidi="ar-DZ"/>
        </w:rPr>
        <w:t>(</w:t>
      </w:r>
      <w:r w:rsidR="00EB453A" w:rsidRPr="00374ECA">
        <w:rPr>
          <w:rFonts w:asciiTheme="majorBidi" w:hAnsiTheme="majorBidi" w:cstheme="majorBidi"/>
          <w:b/>
          <w:bCs/>
          <w:i/>
          <w:iCs/>
          <w:sz w:val="24"/>
          <w:szCs w:val="24"/>
          <w:lang w:val="fr-FR" w:bidi="ar-DZ"/>
        </w:rPr>
        <w:t>r</w:t>
      </w:r>
      <w:r w:rsidR="00FC183B" w:rsidRPr="00374ECA">
        <w:rPr>
          <w:rFonts w:asciiTheme="majorBidi" w:hAnsiTheme="majorBidi" w:cstheme="majorBidi"/>
          <w:b/>
          <w:bCs/>
          <w:i/>
          <w:iCs/>
          <w:sz w:val="24"/>
          <w:szCs w:val="24"/>
          <w:lang w:val="fr-FR" w:bidi="ar-DZ"/>
        </w:rPr>
        <w:t>)</w:t>
      </w:r>
      <w:r w:rsidR="0015000B" w:rsidRPr="00374ECA">
        <w:rPr>
          <w:rFonts w:asciiTheme="majorBidi" w:hAnsiTheme="majorBidi" w:cstheme="majorBidi"/>
          <w:b/>
          <w:bCs/>
          <w:i/>
          <w:iCs/>
          <w:sz w:val="24"/>
          <w:szCs w:val="24"/>
          <w:lang w:val="fr-FR" w:bidi="ar-DZ"/>
        </w:rPr>
        <w:t>.</w:t>
      </w:r>
    </w:p>
    <w:p w:rsidR="00FC183B" w:rsidRPr="00374ECA" w:rsidRDefault="00FC183B" w:rsidP="00633A1C">
      <w:pPr>
        <w:tabs>
          <w:tab w:val="left" w:pos="881"/>
        </w:tabs>
        <w:bidi w:val="0"/>
        <w:spacing w:before="240" w:line="360" w:lineRule="auto"/>
        <w:jc w:val="both"/>
        <w:rPr>
          <w:rFonts w:asciiTheme="majorBidi" w:hAnsiTheme="majorBidi" w:cstheme="majorBidi"/>
          <w:i/>
          <w:iCs/>
          <w:sz w:val="24"/>
          <w:szCs w:val="24"/>
          <w:lang w:val="fr-FR"/>
        </w:rPr>
      </w:pPr>
    </w:p>
    <w:p w:rsidR="00E84183" w:rsidRDefault="00E84183" w:rsidP="00052156">
      <w:pPr>
        <w:tabs>
          <w:tab w:val="left" w:pos="881"/>
        </w:tabs>
        <w:bidi w:val="0"/>
        <w:spacing w:before="240" w:line="360" w:lineRule="auto"/>
        <w:jc w:val="both"/>
        <w:rPr>
          <w:rFonts w:asciiTheme="majorBidi" w:hAnsiTheme="majorBidi" w:cstheme="majorBidi"/>
          <w:b/>
          <w:bCs/>
          <w:sz w:val="28"/>
          <w:szCs w:val="28"/>
          <w:lang w:val="fr-FR" w:bidi="ar-DZ"/>
        </w:rPr>
      </w:pPr>
      <w:r w:rsidRPr="00DD155B">
        <w:rPr>
          <w:rFonts w:asciiTheme="majorBidi" w:hAnsiTheme="majorBidi" w:cstheme="majorBidi"/>
          <w:sz w:val="24"/>
          <w:szCs w:val="24"/>
          <w:lang w:val="fr-FR"/>
        </w:rPr>
        <w:t xml:space="preserve">La figure </w:t>
      </w:r>
      <w:r w:rsidR="00DA05D1">
        <w:rPr>
          <w:rFonts w:asciiTheme="majorBidi" w:hAnsiTheme="majorBidi" w:cstheme="majorBidi"/>
          <w:sz w:val="24"/>
          <w:szCs w:val="24"/>
          <w:lang w:val="fr-FR"/>
        </w:rPr>
        <w:t>IV.1</w:t>
      </w:r>
      <w:r w:rsidR="001F170E">
        <w:rPr>
          <w:rFonts w:asciiTheme="majorBidi" w:hAnsiTheme="majorBidi" w:cstheme="majorBidi"/>
          <w:sz w:val="24"/>
          <w:szCs w:val="24"/>
          <w:lang w:val="fr-FR"/>
        </w:rPr>
        <w:t> 3</w:t>
      </w:r>
      <w:r w:rsidR="00DA05D1">
        <w:rPr>
          <w:rFonts w:asciiTheme="majorBidi" w:hAnsiTheme="majorBidi" w:cstheme="majorBidi"/>
          <w:sz w:val="24"/>
          <w:szCs w:val="24"/>
          <w:lang w:val="fr-FR"/>
        </w:rPr>
        <w:t xml:space="preserve"> </w:t>
      </w:r>
      <w:r w:rsidRPr="00DD155B">
        <w:rPr>
          <w:rFonts w:asciiTheme="majorBidi" w:hAnsiTheme="majorBidi" w:cstheme="majorBidi"/>
          <w:sz w:val="24"/>
          <w:szCs w:val="24"/>
          <w:lang w:val="fr-FR"/>
        </w:rPr>
        <w:t xml:space="preserve">montrent que la largeur des bandes interdites photoniques est plus intéressante pour les motifs </w:t>
      </w:r>
      <w:r>
        <w:rPr>
          <w:rFonts w:asciiTheme="majorBidi" w:hAnsiTheme="majorBidi" w:cstheme="majorBidi"/>
          <w:sz w:val="24"/>
          <w:szCs w:val="24"/>
          <w:lang w:val="fr-FR"/>
        </w:rPr>
        <w:t xml:space="preserve">cercles </w:t>
      </w:r>
      <w:r w:rsidRPr="00DD155B">
        <w:rPr>
          <w:rFonts w:asciiTheme="majorBidi" w:hAnsiTheme="majorBidi" w:cstheme="majorBidi"/>
          <w:sz w:val="24"/>
          <w:szCs w:val="24"/>
          <w:lang w:val="fr-FR"/>
        </w:rPr>
        <w:t xml:space="preserve">que pour les celle des motifs </w:t>
      </w:r>
      <w:r w:rsidRPr="00042823">
        <w:rPr>
          <w:rFonts w:asciiTheme="majorBidi" w:hAnsiTheme="majorBidi" w:cstheme="majorBidi"/>
          <w:sz w:val="24"/>
          <w:szCs w:val="24"/>
          <w:lang w:val="fr-FR"/>
        </w:rPr>
        <w:t>carrée</w:t>
      </w:r>
      <w:r w:rsidRPr="00DD155B">
        <w:rPr>
          <w:rFonts w:asciiTheme="majorBidi" w:hAnsiTheme="majorBidi" w:cstheme="majorBidi"/>
          <w:sz w:val="24"/>
          <w:szCs w:val="24"/>
          <w:lang w:val="fr-FR"/>
        </w:rPr>
        <w:t xml:space="preserve">, d’autre part les bande des aux motifs </w:t>
      </w:r>
      <w:r>
        <w:rPr>
          <w:rFonts w:asciiTheme="majorBidi" w:hAnsiTheme="majorBidi" w:cstheme="majorBidi"/>
          <w:sz w:val="24"/>
          <w:szCs w:val="24"/>
          <w:lang w:val="fr-FR"/>
        </w:rPr>
        <w:t>cercle</w:t>
      </w:r>
      <w:r w:rsidRPr="00DD155B">
        <w:rPr>
          <w:rFonts w:asciiTheme="majorBidi" w:hAnsiTheme="majorBidi" w:cstheme="majorBidi"/>
          <w:sz w:val="24"/>
          <w:szCs w:val="24"/>
          <w:lang w:val="fr-FR"/>
        </w:rPr>
        <w:t xml:space="preserve"> se décalent vers la droite par rapport aux </w:t>
      </w:r>
      <w:r>
        <w:rPr>
          <w:rFonts w:asciiTheme="majorBidi" w:hAnsiTheme="majorBidi" w:cstheme="majorBidi"/>
          <w:sz w:val="24"/>
          <w:szCs w:val="24"/>
          <w:lang w:val="fr-FR"/>
        </w:rPr>
        <w:t>carrée</w:t>
      </w:r>
      <w:r w:rsidR="00A70035">
        <w:rPr>
          <w:rFonts w:asciiTheme="majorBidi" w:hAnsiTheme="majorBidi" w:cstheme="majorBidi"/>
          <w:sz w:val="24"/>
          <w:szCs w:val="24"/>
          <w:lang w:val="fr-FR"/>
        </w:rPr>
        <w:t>.</w:t>
      </w:r>
    </w:p>
    <w:p w:rsidR="009B7BF1" w:rsidRPr="0064480F" w:rsidRDefault="001A5A9A" w:rsidP="001A5A9A">
      <w:pPr>
        <w:pStyle w:val="Default"/>
        <w:spacing w:before="240" w:after="240"/>
        <w:rPr>
          <w:rFonts w:asciiTheme="majorBidi" w:hAnsiTheme="majorBidi" w:cstheme="majorBidi"/>
          <w:sz w:val="28"/>
          <w:szCs w:val="28"/>
          <w:lang w:val="fr-FR"/>
        </w:rPr>
      </w:pPr>
      <w:r>
        <w:rPr>
          <w:rFonts w:asciiTheme="majorBidi" w:hAnsiTheme="majorBidi" w:cstheme="majorBidi"/>
          <w:b/>
          <w:bCs/>
          <w:sz w:val="28"/>
          <w:szCs w:val="28"/>
          <w:lang w:val="fr-FR" w:bidi="ar-DZ"/>
        </w:rPr>
        <w:t>IV.3.</w:t>
      </w:r>
      <w:r w:rsidR="003D6431">
        <w:rPr>
          <w:rFonts w:asciiTheme="majorBidi" w:hAnsiTheme="majorBidi" w:cstheme="majorBidi"/>
          <w:b/>
          <w:bCs/>
          <w:sz w:val="28"/>
          <w:szCs w:val="28"/>
          <w:lang w:val="fr-FR" w:bidi="ar-DZ"/>
        </w:rPr>
        <w:t xml:space="preserve"> </w:t>
      </w:r>
      <w:r w:rsidR="009B7BF1" w:rsidRPr="0064480F">
        <w:rPr>
          <w:rFonts w:asciiTheme="majorBidi" w:hAnsiTheme="majorBidi" w:cstheme="majorBidi"/>
          <w:b/>
          <w:bCs/>
          <w:sz w:val="28"/>
          <w:szCs w:val="28"/>
          <w:lang w:val="fr-FR"/>
        </w:rPr>
        <w:t>Structure 2D phononique</w:t>
      </w:r>
    </w:p>
    <w:p w:rsidR="009B7BF1" w:rsidRPr="0064480F" w:rsidRDefault="009B7BF1" w:rsidP="00633A1C">
      <w:pPr>
        <w:bidi w:val="0"/>
        <w:spacing w:before="240" w:after="240" w:line="360" w:lineRule="auto"/>
        <w:ind w:firstLine="720"/>
        <w:jc w:val="both"/>
        <w:rPr>
          <w:rFonts w:asciiTheme="majorBidi" w:hAnsiTheme="majorBidi" w:cstheme="majorBidi"/>
          <w:b/>
          <w:bCs/>
          <w:sz w:val="24"/>
          <w:szCs w:val="24"/>
          <w:lang w:val="fr-FR"/>
        </w:rPr>
      </w:pPr>
      <w:r w:rsidRPr="0064480F">
        <w:rPr>
          <w:rFonts w:asciiTheme="majorBidi" w:hAnsiTheme="majorBidi" w:cstheme="majorBidi"/>
          <w:sz w:val="24"/>
          <w:szCs w:val="24"/>
          <w:lang w:val="fr-FR"/>
        </w:rPr>
        <w:t>Dans cette partie nous avons montré par des simulations qu’il est possible d’avoir des bandes interdites pour les ondes acoustiques, pour ceci nous avons modélisé deux types de structures. La première consiste à utiliser des tiges en acier dans l’air. La deuxième est une matrice de verre percée par des trous d’air afin de comparer les résultats à ceux d’un matériau poreux</w:t>
      </w:r>
      <w:r w:rsidR="006F5864">
        <w:rPr>
          <w:rFonts w:asciiTheme="majorBidi" w:hAnsiTheme="majorBidi" w:cstheme="majorBidi"/>
          <w:sz w:val="24"/>
          <w:szCs w:val="24"/>
          <w:lang w:val="fr-FR"/>
        </w:rPr>
        <w:t>.</w:t>
      </w:r>
    </w:p>
    <w:p w:rsidR="009B7BF1" w:rsidRPr="00B120BA" w:rsidRDefault="001C1B0A" w:rsidP="001C1B0A">
      <w:pPr>
        <w:pStyle w:val="Default"/>
        <w:spacing w:before="240" w:after="240"/>
        <w:rPr>
          <w:rFonts w:asciiTheme="majorBidi" w:hAnsiTheme="majorBidi" w:cstheme="majorBidi"/>
          <w:i/>
          <w:iCs/>
          <w:lang w:val="fr-FR"/>
        </w:rPr>
      </w:pPr>
      <w:r w:rsidRPr="00B120BA">
        <w:rPr>
          <w:rFonts w:asciiTheme="majorBidi" w:hAnsiTheme="majorBidi" w:cstheme="majorBidi"/>
          <w:b/>
          <w:bCs/>
          <w:i/>
          <w:iCs/>
          <w:lang w:val="fr-FR" w:bidi="ar-DZ"/>
        </w:rPr>
        <w:t>IV.3.1.</w:t>
      </w:r>
      <w:r w:rsidR="009B7BF1" w:rsidRPr="00B120BA">
        <w:rPr>
          <w:rFonts w:asciiTheme="majorBidi" w:hAnsiTheme="majorBidi" w:cstheme="majorBidi"/>
          <w:b/>
          <w:bCs/>
          <w:i/>
          <w:iCs/>
          <w:lang w:val="fr-FR"/>
        </w:rPr>
        <w:t xml:space="preserve">Structure carrée acier/air </w:t>
      </w:r>
    </w:p>
    <w:p w:rsidR="009B7BF1" w:rsidRDefault="009B7BF1" w:rsidP="00490FF0">
      <w:pPr>
        <w:bidi w:val="0"/>
        <w:spacing w:before="240" w:after="240" w:line="360" w:lineRule="auto"/>
        <w:ind w:firstLine="720"/>
        <w:jc w:val="both"/>
        <w:rPr>
          <w:rFonts w:asciiTheme="majorBidi" w:hAnsiTheme="majorBidi" w:cstheme="majorBidi"/>
          <w:sz w:val="24"/>
          <w:szCs w:val="24"/>
          <w:lang w:val="fr-FR"/>
        </w:rPr>
      </w:pPr>
      <w:r w:rsidRPr="0064480F">
        <w:rPr>
          <w:rFonts w:asciiTheme="majorBidi" w:hAnsiTheme="majorBidi" w:cstheme="majorBidi"/>
          <w:sz w:val="24"/>
          <w:szCs w:val="24"/>
          <w:lang w:val="fr-FR"/>
        </w:rPr>
        <w:t>Nous avons commencé par calculer les bandes interdites d’une structure carrée de rangées de tiges en acier de rayon r =6.5cm dans l’air figure</w:t>
      </w:r>
      <w:r w:rsidR="00F40BA4" w:rsidRPr="00F40BA4">
        <w:rPr>
          <w:rFonts w:asciiTheme="majorBidi" w:hAnsiTheme="majorBidi" w:cstheme="majorBidi"/>
          <w:sz w:val="24"/>
          <w:szCs w:val="24"/>
          <w:lang w:val="fr-FR"/>
        </w:rPr>
        <w:t>IV</w:t>
      </w:r>
      <w:r w:rsidR="00F40BA4">
        <w:rPr>
          <w:rFonts w:asciiTheme="majorBidi" w:hAnsiTheme="majorBidi" w:cstheme="majorBidi"/>
          <w:sz w:val="24"/>
          <w:szCs w:val="24"/>
          <w:lang w:val="fr-FR"/>
        </w:rPr>
        <w:t>.15</w:t>
      </w:r>
      <w:r w:rsidRPr="0064480F">
        <w:rPr>
          <w:rFonts w:asciiTheme="majorBidi" w:hAnsiTheme="majorBidi" w:cstheme="majorBidi"/>
          <w:sz w:val="24"/>
          <w:szCs w:val="24"/>
          <w:lang w:val="fr-FR"/>
        </w:rPr>
        <w:t xml:space="preserve"> pour un période a=16cm, avec des densités </w:t>
      </w:r>
      <w:r w:rsidR="00052156" w:rsidRPr="0064480F">
        <w:rPr>
          <w:rFonts w:asciiTheme="majorBidi" w:hAnsiTheme="majorBidi" w:cstheme="majorBidi"/>
          <w:sz w:val="24"/>
          <w:szCs w:val="24"/>
          <w:lang w:val="fr-FR"/>
        </w:rPr>
        <w:t>volumiques</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ρ</m:t>
            </m:r>
          </m:e>
          <m:sub>
            <m:r>
              <w:rPr>
                <w:rFonts w:ascii="Cambria Math" w:hAnsi="Cambria Math" w:cstheme="majorBidi"/>
                <w:sz w:val="24"/>
                <w:szCs w:val="24"/>
                <w:lang w:val="fr-FR"/>
              </w:rPr>
              <m:t>acier</m:t>
            </m:r>
          </m:sub>
        </m:sSub>
        <m:r>
          <m:rPr>
            <m:sty m:val="bi"/>
          </m:rPr>
          <w:rPr>
            <w:rFonts w:ascii="Cambria Math" w:hAnsi="Cambria Math" w:cstheme="majorBidi"/>
            <w:sz w:val="24"/>
            <w:szCs w:val="24"/>
            <w:lang w:val="fr-FR"/>
          </w:rPr>
          <m:t>=</m:t>
        </m:r>
        <m:r>
          <w:rPr>
            <w:rFonts w:ascii="Cambria Math" w:hAnsi="Cambria Math" w:cstheme="majorBidi"/>
            <w:sz w:val="24"/>
            <w:szCs w:val="24"/>
            <w:lang w:val="fr-FR"/>
          </w:rPr>
          <m:t>7690g</m:t>
        </m:r>
        <m:r>
          <m:rPr>
            <m:sty m:val="bi"/>
          </m:rPr>
          <w:rPr>
            <w:rFonts w:ascii="Cambria Math" w:hAnsi="Cambria Math" w:cstheme="majorBidi"/>
            <w:sz w:val="24"/>
            <w:szCs w:val="24"/>
            <w:lang w:val="fr-FR"/>
          </w:rPr>
          <m:t>/</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3</m:t>
            </m:r>
          </m:sup>
        </m:sSup>
      </m:oMath>
      <w:r w:rsidRPr="0064480F">
        <w:rPr>
          <w:rFonts w:asciiTheme="majorBidi" w:hAnsiTheme="majorBidi" w:cstheme="majorBidi"/>
          <w:sz w:val="24"/>
          <w:szCs w:val="24"/>
          <w:lang w:val="fr-FR"/>
        </w:rPr>
        <w:t>,</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ρ</m:t>
            </m:r>
          </m:e>
          <m:sub>
            <m:r>
              <w:rPr>
                <w:rFonts w:ascii="Cambria Math" w:hAnsi="Cambria Math" w:cstheme="majorBidi"/>
                <w:sz w:val="24"/>
                <w:szCs w:val="24"/>
                <w:lang w:val="fr-FR"/>
              </w:rPr>
              <m:t>air</m:t>
            </m:r>
          </m:sub>
        </m:sSub>
        <m:r>
          <m:rPr>
            <m:sty m:val="bi"/>
          </m:rPr>
          <w:rPr>
            <w:rFonts w:ascii="Cambria Math" w:hAnsi="Cambria Math" w:cstheme="majorBidi"/>
            <w:sz w:val="24"/>
            <w:szCs w:val="24"/>
            <w:lang w:val="fr-FR"/>
          </w:rPr>
          <m:t>=</m:t>
        </m:r>
        <m:r>
          <w:rPr>
            <w:rFonts w:ascii="Cambria Math" w:hAnsi="Cambria Math" w:cstheme="majorBidi"/>
            <w:sz w:val="24"/>
            <w:szCs w:val="24"/>
            <w:lang w:val="fr-FR"/>
          </w:rPr>
          <m:t>112g</m:t>
        </m:r>
        <m:r>
          <m:rPr>
            <m:sty m:val="bi"/>
          </m:rPr>
          <w:rPr>
            <w:rFonts w:ascii="Cambria Math" w:hAnsi="Cambria Math" w:cstheme="majorBidi"/>
            <w:sz w:val="24"/>
            <w:szCs w:val="24"/>
            <w:lang w:val="fr-FR"/>
          </w:rPr>
          <m:t>/</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3</m:t>
            </m:r>
          </m:sup>
        </m:sSup>
      </m:oMath>
      <w:r w:rsidRPr="0064480F">
        <w:rPr>
          <w:rFonts w:asciiTheme="majorBidi" w:hAnsiTheme="majorBidi" w:cstheme="majorBidi"/>
          <w:sz w:val="24"/>
          <w:szCs w:val="24"/>
          <w:lang w:val="fr-FR"/>
        </w:rPr>
        <w:t xml:space="preserve"> et des impédances caractéristiques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z</m:t>
            </m:r>
          </m:e>
          <m:sub>
            <m:r>
              <w:rPr>
                <w:rFonts w:ascii="Cambria Math" w:hAnsi="Cambria Math" w:cstheme="majorBidi"/>
                <w:sz w:val="24"/>
                <w:szCs w:val="24"/>
                <w:lang w:val="fr-FR"/>
              </w:rPr>
              <m:t>acier</m:t>
            </m:r>
          </m:sub>
        </m:sSub>
        <m:r>
          <w:rPr>
            <w:rFonts w:ascii="Cambria Math" w:hAnsi="Cambria Math" w:cstheme="majorBidi"/>
            <w:sz w:val="24"/>
            <w:szCs w:val="24"/>
            <w:lang w:val="fr-FR"/>
          </w:rPr>
          <m:t>=46.4*</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10</m:t>
            </m:r>
          </m:e>
          <m:sup>
            <m:r>
              <w:rPr>
                <w:rFonts w:ascii="Cambria Math" w:hAnsi="Cambria Math" w:cstheme="majorBidi"/>
                <w:sz w:val="24"/>
                <w:szCs w:val="24"/>
                <w:lang w:val="fr-FR"/>
              </w:rPr>
              <m:t>6</m:t>
            </m:r>
          </m:sup>
        </m:sSup>
        <m:r>
          <w:rPr>
            <w:rFonts w:ascii="Cambria Math" w:hAnsi="Cambria Math" w:cstheme="majorBidi"/>
            <w:sz w:val="24"/>
            <w:szCs w:val="24"/>
            <w:lang w:val="fr-FR"/>
          </w:rPr>
          <m:t>g/</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2</m:t>
            </m:r>
          </m:sup>
        </m:sSup>
        <m:r>
          <w:rPr>
            <w:rFonts w:ascii="Cambria Math" w:hAnsi="Cambria Math" w:cstheme="majorBidi"/>
            <w:sz w:val="24"/>
            <w:szCs w:val="24"/>
            <w:lang w:val="fr-FR"/>
          </w:rPr>
          <m:t xml:space="preserve">.s,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z</m:t>
            </m:r>
          </m:e>
          <m:sub>
            <m:r>
              <w:rPr>
                <w:rFonts w:ascii="Cambria Math" w:hAnsi="Cambria Math" w:cstheme="majorBidi"/>
                <w:sz w:val="24"/>
                <w:szCs w:val="24"/>
                <w:lang w:val="fr-FR"/>
              </w:rPr>
              <m:t>air</m:t>
            </m:r>
          </m:sub>
        </m:sSub>
        <m:r>
          <w:rPr>
            <w:rFonts w:ascii="Cambria Math" w:hAnsi="Cambria Math" w:cstheme="majorBidi"/>
            <w:sz w:val="24"/>
            <w:szCs w:val="24"/>
            <w:lang w:val="fr-FR"/>
          </w:rPr>
          <m:t>=4.032*</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10</m:t>
            </m:r>
          </m:e>
          <m:sup>
            <m:r>
              <w:rPr>
                <w:rFonts w:ascii="Cambria Math" w:hAnsi="Cambria Math" w:cstheme="majorBidi"/>
                <w:sz w:val="24"/>
                <w:szCs w:val="24"/>
                <w:lang w:val="fr-FR"/>
              </w:rPr>
              <m:t>6</m:t>
            </m:r>
          </m:sup>
        </m:sSup>
        <m:r>
          <w:rPr>
            <w:rFonts w:ascii="Cambria Math" w:hAnsi="Cambria Math" w:cstheme="majorBidi"/>
            <w:sz w:val="24"/>
            <w:szCs w:val="24"/>
            <w:lang w:val="fr-FR"/>
          </w:rPr>
          <m:t>g/</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2</m:t>
            </m:r>
          </m:sup>
        </m:sSup>
        <m:r>
          <w:rPr>
            <w:rFonts w:ascii="Cambria Math" w:hAnsi="Cambria Math" w:cstheme="majorBidi"/>
            <w:sz w:val="24"/>
            <w:szCs w:val="24"/>
            <w:lang w:val="fr-FR"/>
          </w:rPr>
          <m:t xml:space="preserve">.s, </m:t>
        </m:r>
      </m:oMath>
      <w:r w:rsidRPr="0064480F">
        <w:rPr>
          <w:rFonts w:asciiTheme="majorBidi" w:hAnsiTheme="majorBidi" w:cstheme="majorBidi"/>
          <w:sz w:val="24"/>
          <w:szCs w:val="24"/>
          <w:lang w:val="fr-FR"/>
        </w:rPr>
        <w:t>en polarisation transversale</w:t>
      </w:r>
      <w:r w:rsidR="006F5864">
        <w:rPr>
          <w:rFonts w:asciiTheme="majorBidi" w:hAnsiTheme="majorBidi" w:cstheme="majorBidi"/>
          <w:sz w:val="24"/>
          <w:szCs w:val="24"/>
          <w:lang w:val="fr-FR"/>
        </w:rPr>
        <w:t xml:space="preserve"> (TE et TM)</w:t>
      </w:r>
      <w:r w:rsidRPr="0064480F">
        <w:rPr>
          <w:rFonts w:asciiTheme="majorBidi" w:hAnsiTheme="majorBidi" w:cstheme="majorBidi"/>
          <w:sz w:val="24"/>
          <w:szCs w:val="24"/>
          <w:lang w:val="fr-FR"/>
        </w:rPr>
        <w:t xml:space="preserve">. </w:t>
      </w:r>
      <w:r w:rsidR="00B23DAE">
        <w:rPr>
          <w:rFonts w:asciiTheme="majorBidi" w:hAnsiTheme="majorBidi" w:cstheme="majorBidi"/>
          <w:sz w:val="24"/>
          <w:szCs w:val="24"/>
          <w:lang w:val="fr-FR"/>
        </w:rPr>
        <w:t>(</w:t>
      </w:r>
      <w:r w:rsidR="00814131">
        <w:rPr>
          <w:rFonts w:asciiTheme="majorBidi" w:hAnsiTheme="majorBidi" w:cstheme="majorBidi"/>
          <w:sz w:val="24"/>
          <w:szCs w:val="24"/>
          <w:lang w:val="fr-FR"/>
        </w:rPr>
        <w:t>F</w:t>
      </w:r>
      <w:r w:rsidRPr="0064480F">
        <w:rPr>
          <w:rFonts w:asciiTheme="majorBidi" w:hAnsiTheme="majorBidi" w:cstheme="majorBidi"/>
          <w:sz w:val="24"/>
          <w:szCs w:val="24"/>
          <w:lang w:val="fr-FR"/>
        </w:rPr>
        <w:t>igure</w:t>
      </w:r>
      <w:r w:rsidR="00490FF0">
        <w:rPr>
          <w:rFonts w:asciiTheme="majorBidi" w:hAnsiTheme="majorBidi" w:cstheme="majorBidi"/>
          <w:sz w:val="24"/>
          <w:szCs w:val="24"/>
          <w:lang w:val="fr-FR"/>
        </w:rPr>
        <w:t xml:space="preserve"> </w:t>
      </w:r>
      <w:r w:rsidR="00052156">
        <w:rPr>
          <w:rFonts w:asciiTheme="majorBidi" w:hAnsiTheme="majorBidi" w:cstheme="majorBidi"/>
          <w:sz w:val="24"/>
          <w:szCs w:val="24"/>
          <w:lang w:val="fr-FR"/>
        </w:rPr>
        <w:t>IV.14)</w:t>
      </w:r>
    </w:p>
    <w:p w:rsidR="00BD3B2A" w:rsidRDefault="00BD3B2A" w:rsidP="00490FF0">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lastRenderedPageBreak/>
        <w:t xml:space="preserve">On observe trois bandes </w:t>
      </w:r>
      <w:r w:rsidR="001A5A9A">
        <w:rPr>
          <w:rFonts w:asciiTheme="majorBidi" w:hAnsiTheme="majorBidi" w:cstheme="majorBidi"/>
          <w:sz w:val="24"/>
          <w:szCs w:val="24"/>
          <w:lang w:val="fr-FR" w:bidi="ar-DZ"/>
        </w:rPr>
        <w:t>interdites. Sont</w:t>
      </w:r>
      <w:r>
        <w:rPr>
          <w:rFonts w:asciiTheme="majorBidi" w:hAnsiTheme="majorBidi" w:cstheme="majorBidi"/>
          <w:sz w:val="24"/>
          <w:szCs w:val="24"/>
          <w:lang w:val="fr-FR" w:bidi="ar-DZ"/>
        </w:rPr>
        <w:t xml:space="preserve"> polarisation TE.</w:t>
      </w:r>
      <w:r w:rsidR="001A5A9A">
        <w:rPr>
          <w:rFonts w:asciiTheme="majorBidi" w:hAnsiTheme="majorBidi" w:cstheme="majorBidi"/>
          <w:sz w:val="24"/>
          <w:szCs w:val="24"/>
          <w:lang w:val="fr-FR" w:bidi="ar-DZ"/>
        </w:rPr>
        <w:t>et deux ban</w:t>
      </w:r>
      <w:r w:rsidR="00490FF0">
        <w:rPr>
          <w:rFonts w:asciiTheme="majorBidi" w:hAnsiTheme="majorBidi" w:cstheme="majorBidi"/>
          <w:sz w:val="24"/>
          <w:szCs w:val="24"/>
          <w:lang w:val="fr-FR" w:bidi="ar-DZ"/>
        </w:rPr>
        <w:t xml:space="preserve">des </w:t>
      </w:r>
      <w:r w:rsidR="001A5A9A">
        <w:rPr>
          <w:rFonts w:asciiTheme="majorBidi" w:hAnsiTheme="majorBidi" w:cstheme="majorBidi"/>
          <w:sz w:val="24"/>
          <w:szCs w:val="24"/>
          <w:lang w:val="fr-FR" w:bidi="ar-DZ"/>
        </w:rPr>
        <w:t>interdite sont</w:t>
      </w:r>
      <w:r w:rsidR="00490FF0">
        <w:rPr>
          <w:rFonts w:asciiTheme="majorBidi" w:hAnsiTheme="majorBidi" w:cstheme="majorBidi"/>
          <w:sz w:val="24"/>
          <w:szCs w:val="24"/>
          <w:lang w:val="fr-FR" w:bidi="ar-DZ"/>
        </w:rPr>
        <w:t xml:space="preserve"> </w:t>
      </w:r>
      <w:r w:rsidR="001A5A9A">
        <w:rPr>
          <w:rFonts w:asciiTheme="majorBidi" w:hAnsiTheme="majorBidi" w:cstheme="majorBidi"/>
          <w:sz w:val="24"/>
          <w:szCs w:val="24"/>
          <w:lang w:val="fr-FR" w:bidi="ar-DZ"/>
        </w:rPr>
        <w:t>polarisation TM.</w:t>
      </w:r>
    </w:p>
    <w:p w:rsidR="009B7BF1" w:rsidRPr="0064480F" w:rsidRDefault="009B7BF1" w:rsidP="009B7BF1">
      <w:pPr>
        <w:bidi w:val="0"/>
        <w:jc w:val="center"/>
        <w:rPr>
          <w:rFonts w:asciiTheme="majorBidi" w:hAnsiTheme="majorBidi" w:cstheme="majorBidi"/>
          <w:b/>
          <w:bCs/>
          <w:sz w:val="24"/>
          <w:szCs w:val="24"/>
          <w:lang w:val="fr-FR"/>
        </w:rPr>
      </w:pPr>
      <w:r w:rsidRPr="0064480F">
        <w:rPr>
          <w:rFonts w:asciiTheme="majorBidi" w:hAnsiTheme="majorBidi" w:cstheme="majorBidi"/>
          <w:b/>
          <w:bCs/>
          <w:noProof/>
          <w:sz w:val="24"/>
          <w:szCs w:val="24"/>
          <w:lang w:val="fr-FR" w:eastAsia="fr-FR"/>
        </w:rPr>
        <w:drawing>
          <wp:inline distT="0" distB="0" distL="0" distR="0">
            <wp:extent cx="4177636" cy="1821976"/>
            <wp:effectExtent l="19050" t="0" r="0" b="0"/>
            <wp:docPr id="2"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srcRect/>
                    <a:stretch>
                      <a:fillRect/>
                    </a:stretch>
                  </pic:blipFill>
                  <pic:spPr bwMode="auto">
                    <a:xfrm>
                      <a:off x="0" y="0"/>
                      <a:ext cx="4178950" cy="1822549"/>
                    </a:xfrm>
                    <a:prstGeom prst="rect">
                      <a:avLst/>
                    </a:prstGeom>
                    <a:noFill/>
                    <a:ln w="9525">
                      <a:noFill/>
                      <a:miter lim="800000"/>
                      <a:headEnd/>
                      <a:tailEnd/>
                    </a:ln>
                  </pic:spPr>
                </pic:pic>
              </a:graphicData>
            </a:graphic>
          </wp:inline>
        </w:drawing>
      </w:r>
    </w:p>
    <w:p w:rsidR="009B7BF1" w:rsidRPr="00F40BA4" w:rsidRDefault="009B7BF1" w:rsidP="001F170E">
      <w:pPr>
        <w:bidi w:val="0"/>
        <w:jc w:val="center"/>
        <w:rPr>
          <w:rFonts w:asciiTheme="majorBidi" w:hAnsiTheme="majorBidi" w:cstheme="majorBidi"/>
          <w:b/>
          <w:bCs/>
          <w:i/>
          <w:iCs/>
          <w:sz w:val="24"/>
          <w:szCs w:val="24"/>
          <w:lang w:val="fr-FR"/>
        </w:rPr>
      </w:pPr>
      <w:r w:rsidRPr="00F40BA4">
        <w:rPr>
          <w:rFonts w:asciiTheme="majorBidi" w:hAnsiTheme="majorBidi" w:cstheme="majorBidi"/>
          <w:b/>
          <w:bCs/>
          <w:i/>
          <w:iCs/>
          <w:sz w:val="24"/>
          <w:szCs w:val="24"/>
          <w:lang w:val="fr-FR"/>
        </w:rPr>
        <w:t>Figure</w:t>
      </w:r>
      <w:r w:rsidR="00F40BA4" w:rsidRPr="00F40BA4">
        <w:rPr>
          <w:rFonts w:asciiTheme="majorBidi" w:hAnsiTheme="majorBidi" w:cstheme="majorBidi"/>
          <w:b/>
          <w:bCs/>
          <w:i/>
          <w:iCs/>
          <w:sz w:val="24"/>
          <w:szCs w:val="24"/>
          <w:lang w:val="fr-FR"/>
        </w:rPr>
        <w:t xml:space="preserve"> IV.1</w:t>
      </w:r>
      <w:r w:rsidR="001F170E">
        <w:rPr>
          <w:rFonts w:asciiTheme="majorBidi" w:hAnsiTheme="majorBidi" w:cstheme="majorBidi"/>
          <w:b/>
          <w:bCs/>
          <w:i/>
          <w:iCs/>
          <w:sz w:val="24"/>
          <w:szCs w:val="24"/>
          <w:lang w:val="fr-FR"/>
        </w:rPr>
        <w:t>4</w:t>
      </w:r>
      <w:r w:rsidRPr="00F40BA4">
        <w:rPr>
          <w:rFonts w:asciiTheme="majorBidi" w:hAnsiTheme="majorBidi" w:cstheme="majorBidi"/>
          <w:b/>
          <w:bCs/>
          <w:i/>
          <w:iCs/>
          <w:sz w:val="24"/>
          <w:szCs w:val="24"/>
          <w:lang w:val="fr-FR"/>
        </w:rPr>
        <w:t>: Structure carrée 2D constituée de tiges en acier dans l’air</w:t>
      </w:r>
      <w:r w:rsidR="0015000B">
        <w:rPr>
          <w:rFonts w:asciiTheme="majorBidi" w:hAnsiTheme="majorBidi" w:cstheme="majorBidi"/>
          <w:b/>
          <w:bCs/>
          <w:i/>
          <w:iCs/>
          <w:sz w:val="24"/>
          <w:szCs w:val="24"/>
          <w:lang w:val="fr-FR"/>
        </w:rPr>
        <w:t>.</w:t>
      </w:r>
    </w:p>
    <w:p w:rsidR="009B7BF1" w:rsidRPr="0064480F" w:rsidRDefault="007A43A5" w:rsidP="009B7BF1">
      <w:pPr>
        <w:bidi w:val="0"/>
        <w:jc w:val="center"/>
        <w:rPr>
          <w:lang w:val="fr-FR" w:bidi="ar-DZ"/>
        </w:rPr>
      </w:pPr>
      <w:r>
        <w:rPr>
          <w:noProof/>
          <w:lang w:val="fr-FR" w:eastAsia="fr-FR"/>
        </w:rPr>
        <w:drawing>
          <wp:inline distT="0" distB="0" distL="0" distR="0">
            <wp:extent cx="5635407" cy="3623481"/>
            <wp:effectExtent l="19050" t="0" r="3393" b="0"/>
            <wp:docPr id="11"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srcRect/>
                    <a:stretch>
                      <a:fillRect/>
                    </a:stretch>
                  </pic:blipFill>
                  <pic:spPr bwMode="auto">
                    <a:xfrm>
                      <a:off x="0" y="0"/>
                      <a:ext cx="5635407" cy="3623481"/>
                    </a:xfrm>
                    <a:prstGeom prst="rect">
                      <a:avLst/>
                    </a:prstGeom>
                    <a:noFill/>
                    <a:ln w="9525">
                      <a:noFill/>
                      <a:miter lim="800000"/>
                      <a:headEnd/>
                      <a:tailEnd/>
                    </a:ln>
                  </pic:spPr>
                </pic:pic>
              </a:graphicData>
            </a:graphic>
          </wp:inline>
        </w:drawing>
      </w:r>
    </w:p>
    <w:p w:rsidR="009B7BF1" w:rsidRDefault="009B7BF1" w:rsidP="001F170E">
      <w:pPr>
        <w:bidi w:val="0"/>
        <w:spacing w:before="240"/>
        <w:jc w:val="center"/>
        <w:rPr>
          <w:rFonts w:asciiTheme="majorBidi" w:hAnsiTheme="majorBidi" w:cstheme="majorBidi"/>
          <w:b/>
          <w:bCs/>
          <w:i/>
          <w:iCs/>
          <w:sz w:val="24"/>
          <w:szCs w:val="24"/>
          <w:lang w:val="fr-FR"/>
        </w:rPr>
      </w:pPr>
      <w:r w:rsidRPr="00572ACF">
        <w:rPr>
          <w:rFonts w:asciiTheme="majorBidi" w:hAnsiTheme="majorBidi" w:cstheme="majorBidi"/>
          <w:b/>
          <w:bCs/>
          <w:i/>
          <w:iCs/>
          <w:sz w:val="24"/>
          <w:szCs w:val="24"/>
          <w:lang w:val="fr-FR"/>
        </w:rPr>
        <w:t>Figure</w:t>
      </w:r>
      <w:r w:rsidR="00572ACF" w:rsidRPr="00572ACF">
        <w:rPr>
          <w:rFonts w:asciiTheme="majorBidi" w:hAnsiTheme="majorBidi" w:cstheme="majorBidi"/>
          <w:b/>
          <w:bCs/>
          <w:i/>
          <w:iCs/>
          <w:sz w:val="24"/>
          <w:szCs w:val="24"/>
          <w:lang w:val="fr-FR"/>
        </w:rPr>
        <w:t xml:space="preserve"> IV.1</w:t>
      </w:r>
      <w:r w:rsidR="001F170E">
        <w:rPr>
          <w:rFonts w:asciiTheme="majorBidi" w:hAnsiTheme="majorBidi" w:cstheme="majorBidi"/>
          <w:b/>
          <w:bCs/>
          <w:i/>
          <w:iCs/>
          <w:sz w:val="24"/>
          <w:szCs w:val="24"/>
          <w:lang w:val="fr-FR"/>
        </w:rPr>
        <w:t>5</w:t>
      </w:r>
      <w:r w:rsidRPr="00572ACF">
        <w:rPr>
          <w:rFonts w:asciiTheme="majorBidi" w:hAnsiTheme="majorBidi" w:cstheme="majorBidi"/>
          <w:b/>
          <w:bCs/>
          <w:i/>
          <w:iCs/>
          <w:sz w:val="24"/>
          <w:szCs w:val="24"/>
          <w:lang w:val="fr-FR"/>
        </w:rPr>
        <w:t>: Diagramme de bandes d’une structure carrée constituée de tiges en acier dans l’air en mode transversale</w:t>
      </w:r>
      <w:r w:rsidR="0015000B">
        <w:rPr>
          <w:rFonts w:asciiTheme="majorBidi" w:hAnsiTheme="majorBidi" w:cstheme="majorBidi"/>
          <w:b/>
          <w:bCs/>
          <w:i/>
          <w:iCs/>
          <w:sz w:val="24"/>
          <w:szCs w:val="24"/>
          <w:lang w:val="fr-FR"/>
        </w:rPr>
        <w:t>.</w:t>
      </w:r>
    </w:p>
    <w:p w:rsidR="00633A1C" w:rsidRPr="00572ACF" w:rsidRDefault="00633A1C" w:rsidP="00633A1C">
      <w:pPr>
        <w:bidi w:val="0"/>
        <w:spacing w:before="240"/>
        <w:jc w:val="center"/>
        <w:rPr>
          <w:rFonts w:asciiTheme="majorBidi" w:hAnsiTheme="majorBidi" w:cstheme="majorBidi"/>
          <w:b/>
          <w:bCs/>
          <w:i/>
          <w:iCs/>
          <w:sz w:val="24"/>
          <w:szCs w:val="24"/>
          <w:lang w:val="fr-FR" w:bidi="ar-DZ"/>
        </w:rPr>
      </w:pPr>
    </w:p>
    <w:p w:rsidR="009B7BF1" w:rsidRPr="00753337" w:rsidRDefault="00B120BA" w:rsidP="00B120BA">
      <w:pPr>
        <w:pStyle w:val="Default"/>
        <w:spacing w:before="240" w:after="240"/>
        <w:rPr>
          <w:rFonts w:asciiTheme="majorBidi" w:hAnsiTheme="majorBidi" w:cstheme="majorBidi"/>
          <w:i/>
          <w:iCs/>
          <w:lang w:val="fr-FR"/>
        </w:rPr>
      </w:pPr>
      <w:r w:rsidRPr="00753337">
        <w:rPr>
          <w:rFonts w:asciiTheme="majorBidi" w:hAnsiTheme="majorBidi" w:cstheme="majorBidi"/>
          <w:b/>
          <w:bCs/>
          <w:i/>
          <w:iCs/>
          <w:lang w:val="fr-FR" w:bidi="ar-DZ"/>
        </w:rPr>
        <w:t>IV.3.2.</w:t>
      </w:r>
      <w:r w:rsidR="003D6431">
        <w:rPr>
          <w:rFonts w:asciiTheme="majorBidi" w:hAnsiTheme="majorBidi" w:cstheme="majorBidi"/>
          <w:b/>
          <w:bCs/>
          <w:i/>
          <w:iCs/>
          <w:lang w:val="fr-FR"/>
        </w:rPr>
        <w:t xml:space="preserve"> </w:t>
      </w:r>
      <w:r w:rsidR="009B7BF1" w:rsidRPr="00753337">
        <w:rPr>
          <w:rFonts w:asciiTheme="majorBidi" w:hAnsiTheme="majorBidi" w:cstheme="majorBidi"/>
          <w:b/>
          <w:bCs/>
          <w:i/>
          <w:iCs/>
          <w:lang w:val="fr-FR"/>
        </w:rPr>
        <w:t>Structure carrée de trous d’air dans une matrice</w:t>
      </w:r>
      <w:r w:rsidR="009B7BF1" w:rsidRPr="00A22995">
        <w:rPr>
          <w:rFonts w:asciiTheme="majorBidi" w:hAnsiTheme="majorBidi" w:cstheme="majorBidi"/>
          <w:b/>
          <w:bCs/>
          <w:i/>
          <w:iCs/>
          <w:lang w:val="fr-FR"/>
        </w:rPr>
        <w:t xml:space="preserve"> SiO</w:t>
      </w:r>
      <w:r w:rsidR="009B7BF1" w:rsidRPr="00A22995">
        <w:rPr>
          <w:rFonts w:asciiTheme="majorBidi" w:hAnsiTheme="majorBidi" w:cstheme="majorBidi"/>
          <w:b/>
          <w:bCs/>
          <w:i/>
          <w:iCs/>
          <w:vertAlign w:val="subscript"/>
          <w:lang w:val="fr-FR"/>
        </w:rPr>
        <w:t>2</w:t>
      </w:r>
      <w:r w:rsidR="009B7BF1" w:rsidRPr="00A22995">
        <w:rPr>
          <w:rFonts w:asciiTheme="majorBidi" w:hAnsiTheme="majorBidi" w:cstheme="majorBidi"/>
          <w:b/>
          <w:bCs/>
          <w:lang w:val="fr-FR"/>
        </w:rPr>
        <w:t xml:space="preserve"> </w:t>
      </w:r>
    </w:p>
    <w:p w:rsidR="009B7BF1" w:rsidRDefault="009B7BF1" w:rsidP="00851EF9">
      <w:pPr>
        <w:bidi w:val="0"/>
        <w:spacing w:after="0" w:line="360" w:lineRule="auto"/>
        <w:ind w:firstLine="720"/>
        <w:jc w:val="both"/>
        <w:rPr>
          <w:rFonts w:asciiTheme="majorBidi" w:hAnsiTheme="majorBidi" w:cstheme="majorBidi"/>
          <w:sz w:val="24"/>
          <w:szCs w:val="24"/>
          <w:lang w:val="fr-FR"/>
        </w:rPr>
      </w:pPr>
      <w:r w:rsidRPr="0064480F">
        <w:rPr>
          <w:rFonts w:asciiTheme="majorBidi" w:hAnsiTheme="majorBidi" w:cstheme="majorBidi"/>
          <w:sz w:val="24"/>
          <w:szCs w:val="24"/>
          <w:lang w:val="fr-FR"/>
        </w:rPr>
        <w:t>Nous avons inversé l’arrangement de la structure précédente en perçant des trous dans le verre. Nous avons pris les mêmes caractéristiques que pour la structure SiO</w:t>
      </w:r>
      <w:r w:rsidRPr="0064480F">
        <w:rPr>
          <w:rFonts w:asciiTheme="majorBidi" w:hAnsiTheme="majorBidi" w:cstheme="majorBidi"/>
          <w:sz w:val="24"/>
          <w:szCs w:val="24"/>
          <w:vertAlign w:val="subscript"/>
          <w:lang w:val="fr-FR"/>
        </w:rPr>
        <w:t>2</w:t>
      </w:r>
      <w:r w:rsidRPr="0064480F">
        <w:rPr>
          <w:rFonts w:asciiTheme="majorBidi" w:hAnsiTheme="majorBidi" w:cstheme="majorBidi"/>
          <w:sz w:val="24"/>
          <w:szCs w:val="24"/>
          <w:lang w:val="fr-FR"/>
        </w:rPr>
        <w:t xml:space="preserve">/air (r = 4cm, </w:t>
      </w:r>
      <w:r w:rsidRPr="0064480F">
        <w:rPr>
          <w:rFonts w:asciiTheme="majorBidi" w:hAnsiTheme="majorBidi" w:cstheme="majorBidi"/>
          <w:sz w:val="24"/>
          <w:szCs w:val="24"/>
          <w:lang w:val="fr-FR"/>
        </w:rPr>
        <w:lastRenderedPageBreak/>
        <w:t xml:space="preserve">a= 15cm,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ρ</m:t>
            </m:r>
          </m:e>
          <m:sub>
            <m:r>
              <w:rPr>
                <w:rFonts w:ascii="Cambria Math" w:hAnsi="Cambria Math" w:cstheme="majorBidi"/>
                <w:sz w:val="24"/>
                <w:szCs w:val="24"/>
                <w:lang w:val="fr-FR"/>
              </w:rPr>
              <m:t>sio2</m:t>
            </m:r>
          </m:sub>
        </m:sSub>
      </m:oMath>
      <w:r w:rsidRPr="0064480F">
        <w:rPr>
          <w:rFonts w:asciiTheme="majorBidi" w:hAnsiTheme="majorBidi" w:cstheme="majorBidi"/>
          <w:sz w:val="24"/>
          <w:szCs w:val="24"/>
          <w:lang w:val="fr-FR"/>
        </w:rPr>
        <w:t>= 2130g/</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3</m:t>
            </m:r>
          </m:sup>
        </m:sSup>
      </m:oMath>
      <w:r w:rsidRPr="0064480F">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z</m:t>
            </m:r>
          </m:e>
          <m:sub>
            <m:r>
              <w:rPr>
                <w:rFonts w:ascii="Cambria Math" w:hAnsi="Cambria Math" w:cstheme="majorBidi"/>
                <w:sz w:val="24"/>
                <w:szCs w:val="24"/>
                <w:lang w:val="fr-FR"/>
              </w:rPr>
              <m:t>sio2</m:t>
            </m:r>
          </m:sub>
        </m:sSub>
      </m:oMath>
      <w:r w:rsidRPr="0064480F">
        <w:rPr>
          <w:rFonts w:asciiTheme="majorBidi" w:hAnsiTheme="majorBidi" w:cstheme="majorBidi"/>
          <w:sz w:val="24"/>
          <w:szCs w:val="24"/>
          <w:lang w:val="fr-FR"/>
        </w:rPr>
        <w:t xml:space="preserve">= 8.250*106g/cm2.s). Nos résultats montrent que la bande interdite trouvée se situe dans le domaine du son audible </w:t>
      </w:r>
      <w:r w:rsidR="00B23DAE">
        <w:rPr>
          <w:rFonts w:asciiTheme="majorBidi" w:hAnsiTheme="majorBidi" w:cstheme="majorBidi"/>
          <w:sz w:val="24"/>
          <w:szCs w:val="24"/>
          <w:lang w:val="fr-FR"/>
        </w:rPr>
        <w:t>(</w:t>
      </w:r>
      <w:r w:rsidR="003E13FB">
        <w:rPr>
          <w:rFonts w:asciiTheme="majorBidi" w:hAnsiTheme="majorBidi" w:cstheme="majorBidi"/>
          <w:sz w:val="24"/>
          <w:szCs w:val="24"/>
          <w:lang w:val="fr-FR"/>
        </w:rPr>
        <w:t>F</w:t>
      </w:r>
      <w:r w:rsidRPr="0064480F">
        <w:rPr>
          <w:rFonts w:asciiTheme="majorBidi" w:hAnsiTheme="majorBidi" w:cstheme="majorBidi"/>
          <w:sz w:val="24"/>
          <w:szCs w:val="24"/>
          <w:lang w:val="fr-FR"/>
        </w:rPr>
        <w:t>igure</w:t>
      </w:r>
      <w:r w:rsidR="00851EF9">
        <w:rPr>
          <w:rFonts w:asciiTheme="majorBidi" w:hAnsiTheme="majorBidi" w:cstheme="majorBidi"/>
          <w:sz w:val="24"/>
          <w:szCs w:val="24"/>
          <w:lang w:val="fr-FR"/>
        </w:rPr>
        <w:t xml:space="preserve"> </w:t>
      </w:r>
      <w:r w:rsidR="003E13FB" w:rsidRPr="003E13FB">
        <w:rPr>
          <w:rFonts w:asciiTheme="majorBidi" w:hAnsiTheme="majorBidi" w:cstheme="majorBidi"/>
          <w:sz w:val="24"/>
          <w:szCs w:val="24"/>
          <w:lang w:val="fr-FR"/>
        </w:rPr>
        <w:t>IV.1</w:t>
      </w:r>
      <w:r w:rsidR="00851EF9">
        <w:rPr>
          <w:rFonts w:asciiTheme="majorBidi" w:hAnsiTheme="majorBidi" w:cstheme="majorBidi"/>
          <w:sz w:val="24"/>
          <w:szCs w:val="24"/>
          <w:lang w:val="fr-FR"/>
        </w:rPr>
        <w:t>6</w:t>
      </w:r>
      <w:r w:rsidR="00B23DAE">
        <w:rPr>
          <w:rFonts w:asciiTheme="majorBidi" w:hAnsiTheme="majorBidi" w:cstheme="majorBidi"/>
          <w:sz w:val="24"/>
          <w:szCs w:val="24"/>
          <w:lang w:val="fr-FR"/>
        </w:rPr>
        <w:t>)</w:t>
      </w:r>
      <w:r w:rsidRPr="0064480F">
        <w:rPr>
          <w:rFonts w:asciiTheme="majorBidi" w:hAnsiTheme="majorBidi" w:cstheme="majorBidi"/>
          <w:sz w:val="24"/>
          <w:szCs w:val="24"/>
          <w:lang w:val="fr-FR"/>
        </w:rPr>
        <w:t>.</w:t>
      </w:r>
    </w:p>
    <w:p w:rsidR="002130E4" w:rsidRDefault="002130E4" w:rsidP="000469C7">
      <w:pPr>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observe trois bandes interdites .sont polarisation TE, et seule bande interdite en polarisation TM.</w:t>
      </w:r>
    </w:p>
    <w:p w:rsidR="009B7BF1" w:rsidRPr="0064480F" w:rsidRDefault="007A43A5" w:rsidP="007A43A5">
      <w:pPr>
        <w:bidi w:val="0"/>
        <w:ind w:firstLine="720"/>
        <w:jc w:val="center"/>
        <w:rPr>
          <w:lang w:val="fr-FR" w:bidi="ar-DZ"/>
        </w:rPr>
      </w:pPr>
      <w:r>
        <w:rPr>
          <w:noProof/>
          <w:lang w:val="fr-FR" w:eastAsia="fr-FR"/>
        </w:rPr>
        <w:drawing>
          <wp:inline distT="0" distB="0" distL="0" distR="0">
            <wp:extent cx="5636260" cy="4285615"/>
            <wp:effectExtent l="19050" t="0" r="2540" b="0"/>
            <wp:docPr id="16"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srcRect/>
                    <a:stretch>
                      <a:fillRect/>
                    </a:stretch>
                  </pic:blipFill>
                  <pic:spPr bwMode="auto">
                    <a:xfrm>
                      <a:off x="0" y="0"/>
                      <a:ext cx="5636260" cy="4285615"/>
                    </a:xfrm>
                    <a:prstGeom prst="rect">
                      <a:avLst/>
                    </a:prstGeom>
                    <a:noFill/>
                    <a:ln w="9525">
                      <a:noFill/>
                      <a:miter lim="800000"/>
                      <a:headEnd/>
                      <a:tailEnd/>
                    </a:ln>
                  </pic:spPr>
                </pic:pic>
              </a:graphicData>
            </a:graphic>
          </wp:inline>
        </w:drawing>
      </w:r>
    </w:p>
    <w:p w:rsidR="009B7BF1" w:rsidRDefault="009B7BF1" w:rsidP="001F170E">
      <w:pPr>
        <w:tabs>
          <w:tab w:val="left" w:pos="999"/>
        </w:tabs>
        <w:bidi w:val="0"/>
        <w:spacing w:before="240"/>
        <w:jc w:val="center"/>
        <w:rPr>
          <w:rFonts w:asciiTheme="majorBidi" w:hAnsiTheme="majorBidi" w:cstheme="majorBidi"/>
          <w:b/>
          <w:bCs/>
          <w:i/>
          <w:iCs/>
          <w:sz w:val="24"/>
          <w:szCs w:val="24"/>
          <w:lang w:val="fr-FR" w:bidi="ar-DZ"/>
        </w:rPr>
      </w:pPr>
      <w:r w:rsidRPr="00350BEE">
        <w:rPr>
          <w:rFonts w:asciiTheme="majorBidi" w:hAnsiTheme="majorBidi" w:cstheme="majorBidi"/>
          <w:b/>
          <w:bCs/>
          <w:i/>
          <w:iCs/>
          <w:sz w:val="24"/>
          <w:szCs w:val="24"/>
          <w:lang w:val="fr-FR"/>
        </w:rPr>
        <w:t>Figure</w:t>
      </w:r>
      <w:r w:rsidR="00350BEE" w:rsidRPr="00350BEE">
        <w:rPr>
          <w:rFonts w:asciiTheme="majorBidi" w:hAnsiTheme="majorBidi" w:cstheme="majorBidi"/>
          <w:b/>
          <w:bCs/>
          <w:i/>
          <w:iCs/>
          <w:sz w:val="24"/>
          <w:szCs w:val="24"/>
          <w:lang w:val="fr-FR"/>
        </w:rPr>
        <w:t xml:space="preserve"> IV.1</w:t>
      </w:r>
      <w:r w:rsidR="001F170E">
        <w:rPr>
          <w:rFonts w:asciiTheme="majorBidi" w:hAnsiTheme="majorBidi" w:cstheme="majorBidi"/>
          <w:b/>
          <w:bCs/>
          <w:i/>
          <w:iCs/>
          <w:sz w:val="24"/>
          <w:szCs w:val="24"/>
          <w:lang w:val="fr-FR"/>
        </w:rPr>
        <w:t>6</w:t>
      </w:r>
      <w:r w:rsidRPr="00350BEE">
        <w:rPr>
          <w:rFonts w:asciiTheme="majorBidi" w:hAnsiTheme="majorBidi" w:cstheme="majorBidi"/>
          <w:b/>
          <w:bCs/>
          <w:i/>
          <w:iCs/>
          <w:sz w:val="24"/>
          <w:szCs w:val="24"/>
          <w:lang w:val="fr-FR"/>
        </w:rPr>
        <w:t>: Diagramme de bande de la structure carrée air/SiO2 en mode transversale pour a=15cm, r=4cm</w:t>
      </w:r>
      <w:r w:rsidR="0015000B">
        <w:rPr>
          <w:rFonts w:asciiTheme="majorBidi" w:hAnsiTheme="majorBidi" w:cstheme="majorBidi"/>
          <w:b/>
          <w:bCs/>
          <w:i/>
          <w:iCs/>
          <w:sz w:val="24"/>
          <w:szCs w:val="24"/>
          <w:lang w:val="fr-FR" w:bidi="ar-DZ"/>
        </w:rPr>
        <w:t>.</w:t>
      </w:r>
    </w:p>
    <w:p w:rsidR="00DE2D2A" w:rsidRPr="00DE2D2A" w:rsidRDefault="00DE2D2A" w:rsidP="00DE2D2A">
      <w:pPr>
        <w:tabs>
          <w:tab w:val="left" w:pos="892"/>
          <w:tab w:val="left" w:pos="999"/>
        </w:tabs>
        <w:bidi w:val="0"/>
        <w:spacing w:before="240" w:line="360" w:lineRule="auto"/>
        <w:jc w:val="both"/>
        <w:rPr>
          <w:rFonts w:asciiTheme="majorBidi" w:hAnsiTheme="majorBidi" w:cstheme="majorBidi"/>
          <w:b/>
          <w:bCs/>
          <w:sz w:val="28"/>
          <w:szCs w:val="28"/>
          <w:lang w:val="fr-FR" w:bidi="ar-DZ"/>
        </w:rPr>
      </w:pPr>
      <w:r>
        <w:rPr>
          <w:rFonts w:asciiTheme="majorBidi" w:hAnsiTheme="majorBidi" w:cstheme="majorBidi"/>
          <w:b/>
          <w:bCs/>
          <w:sz w:val="28"/>
          <w:szCs w:val="28"/>
          <w:lang w:val="fr-FR" w:bidi="ar-DZ"/>
        </w:rPr>
        <w:t>IV.4.</w:t>
      </w:r>
      <w:r w:rsidR="003D6431">
        <w:rPr>
          <w:rFonts w:asciiTheme="majorBidi" w:hAnsiTheme="majorBidi" w:cstheme="majorBidi"/>
          <w:b/>
          <w:bCs/>
          <w:sz w:val="28"/>
          <w:szCs w:val="28"/>
          <w:lang w:val="fr-FR" w:bidi="ar-DZ"/>
        </w:rPr>
        <w:t xml:space="preserve"> </w:t>
      </w:r>
      <w:r w:rsidRPr="00DE2D2A">
        <w:rPr>
          <w:rFonts w:asciiTheme="majorBidi" w:hAnsiTheme="majorBidi" w:cstheme="majorBidi"/>
          <w:b/>
          <w:bCs/>
          <w:sz w:val="28"/>
          <w:szCs w:val="28"/>
          <w:lang w:val="fr-FR" w:bidi="ar-DZ"/>
        </w:rPr>
        <w:t>Conclusion</w:t>
      </w:r>
    </w:p>
    <w:p w:rsidR="00633A1C" w:rsidRDefault="00633A1C" w:rsidP="00633A1C">
      <w:pPr>
        <w:bidi w:val="0"/>
        <w:spacing w:line="360" w:lineRule="auto"/>
        <w:ind w:firstLine="360"/>
        <w:jc w:val="both"/>
        <w:rPr>
          <w:rFonts w:asciiTheme="majorBidi" w:hAnsiTheme="majorBidi" w:cstheme="majorBidi"/>
          <w:sz w:val="24"/>
          <w:szCs w:val="24"/>
          <w:lang w:val="fr-FR" w:bidi="ar-DZ"/>
        </w:rPr>
      </w:pPr>
      <w:r w:rsidRPr="00817932">
        <w:rPr>
          <w:rFonts w:asciiTheme="majorBidi" w:hAnsiTheme="majorBidi" w:cstheme="majorBidi"/>
          <w:sz w:val="24"/>
          <w:szCs w:val="24"/>
          <w:lang w:val="fr-FR" w:bidi="ar-DZ"/>
        </w:rPr>
        <w:t>Pour le</w:t>
      </w:r>
      <w:r>
        <w:rPr>
          <w:rFonts w:asciiTheme="majorBidi" w:hAnsiTheme="majorBidi" w:cstheme="majorBidi"/>
          <w:sz w:val="24"/>
          <w:szCs w:val="24"/>
          <w:lang w:val="fr-FR" w:bidi="ar-DZ"/>
        </w:rPr>
        <w:t>s</w:t>
      </w:r>
      <w:r w:rsidRPr="00817932">
        <w:rPr>
          <w:rFonts w:asciiTheme="majorBidi" w:hAnsiTheme="majorBidi" w:cstheme="majorBidi"/>
          <w:sz w:val="24"/>
          <w:szCs w:val="24"/>
          <w:lang w:val="fr-FR" w:bidi="ar-DZ"/>
        </w:rPr>
        <w:t xml:space="preserve"> cristaux photoniques nous</w:t>
      </w:r>
      <w:r>
        <w:rPr>
          <w:rFonts w:asciiTheme="majorBidi" w:hAnsiTheme="majorBidi" w:cstheme="majorBidi"/>
          <w:sz w:val="24"/>
          <w:szCs w:val="24"/>
          <w:lang w:val="fr-FR" w:bidi="ar-DZ"/>
        </w:rPr>
        <w:t xml:space="preserve"> avons étudié</w:t>
      </w:r>
      <w:r w:rsidRPr="00817932">
        <w:rPr>
          <w:rFonts w:asciiTheme="majorBidi" w:hAnsiTheme="majorBidi" w:cstheme="majorBidi"/>
          <w:sz w:val="24"/>
          <w:szCs w:val="24"/>
          <w:lang w:val="fr-FR" w:bidi="ar-DZ"/>
        </w:rPr>
        <w:t xml:space="preserve"> l'influence </w:t>
      </w:r>
      <w:r>
        <w:rPr>
          <w:rFonts w:asciiTheme="majorBidi" w:hAnsiTheme="majorBidi" w:cstheme="majorBidi"/>
          <w:sz w:val="24"/>
          <w:szCs w:val="24"/>
          <w:lang w:val="fr-FR" w:bidi="ar-DZ"/>
        </w:rPr>
        <w:t>de l</w:t>
      </w:r>
      <w:r w:rsidRPr="00B02400">
        <w:rPr>
          <w:rFonts w:ascii="Times New Roman" w:eastAsiaTheme="minorHAnsi" w:hAnsi="Times New Roman" w:cs="Times New Roman"/>
          <w:sz w:val="24"/>
          <w:szCs w:val="24"/>
          <w:lang w:val="fr-FR"/>
        </w:rPr>
        <w:t xml:space="preserve">’augmentation </w:t>
      </w:r>
      <w:r w:rsidRPr="00817932">
        <w:rPr>
          <w:rFonts w:asciiTheme="majorBidi" w:hAnsiTheme="majorBidi" w:cstheme="majorBidi"/>
          <w:sz w:val="24"/>
          <w:szCs w:val="24"/>
          <w:lang w:val="fr-FR" w:bidi="ar-DZ"/>
        </w:rPr>
        <w:t>de</w:t>
      </w:r>
      <w:r>
        <w:rPr>
          <w:rFonts w:asciiTheme="majorBidi" w:hAnsiTheme="majorBidi" w:cstheme="majorBidi"/>
          <w:sz w:val="24"/>
          <w:szCs w:val="24"/>
          <w:lang w:val="fr-FR" w:bidi="ar-DZ"/>
        </w:rPr>
        <w:t>s</w:t>
      </w:r>
      <w:r w:rsidRPr="00817932">
        <w:rPr>
          <w:rFonts w:asciiTheme="majorBidi" w:hAnsiTheme="majorBidi" w:cstheme="majorBidi"/>
          <w:sz w:val="24"/>
          <w:szCs w:val="24"/>
          <w:lang w:val="fr-FR" w:bidi="ar-DZ"/>
        </w:rPr>
        <w:t xml:space="preserve"> paramètre</w:t>
      </w:r>
      <w:r>
        <w:rPr>
          <w:rFonts w:asciiTheme="majorBidi" w:hAnsiTheme="majorBidi" w:cstheme="majorBidi"/>
          <w:sz w:val="24"/>
          <w:szCs w:val="24"/>
          <w:lang w:val="fr-FR" w:bidi="ar-DZ"/>
        </w:rPr>
        <w:t>s</w:t>
      </w:r>
      <w:r w:rsidRPr="00817932">
        <w:rPr>
          <w:rFonts w:asciiTheme="majorBidi" w:hAnsiTheme="majorBidi" w:cstheme="majorBidi"/>
          <w:sz w:val="24"/>
          <w:szCs w:val="24"/>
          <w:lang w:val="fr-FR" w:bidi="ar-DZ"/>
        </w:rPr>
        <w:t xml:space="preserve"> géométrique</w:t>
      </w:r>
      <w:r>
        <w:rPr>
          <w:rFonts w:asciiTheme="majorBidi" w:hAnsiTheme="majorBidi" w:cstheme="majorBidi"/>
          <w:sz w:val="24"/>
          <w:szCs w:val="24"/>
          <w:lang w:val="fr-FR" w:bidi="ar-DZ"/>
        </w:rPr>
        <w:t>s (</w:t>
      </w:r>
      <w:r w:rsidRPr="00817932">
        <w:rPr>
          <w:rFonts w:asciiTheme="majorBidi" w:hAnsiTheme="majorBidi" w:cstheme="majorBidi"/>
          <w:sz w:val="24"/>
          <w:szCs w:val="24"/>
          <w:lang w:val="fr-FR" w:bidi="ar-DZ"/>
        </w:rPr>
        <w:t>période et rayon</w:t>
      </w:r>
      <w:r>
        <w:rPr>
          <w:rFonts w:asciiTheme="majorBidi" w:hAnsiTheme="majorBidi" w:cstheme="majorBidi"/>
          <w:sz w:val="24"/>
          <w:szCs w:val="24"/>
          <w:lang w:val="fr-FR" w:bidi="ar-DZ"/>
        </w:rPr>
        <w:t>) ainsi que la forme du réseau (carré, hexagonal)</w:t>
      </w:r>
      <w:r w:rsidRPr="00817932">
        <w:rPr>
          <w:rFonts w:asciiTheme="majorBidi" w:hAnsiTheme="majorBidi" w:cstheme="majorBidi"/>
          <w:sz w:val="24"/>
          <w:szCs w:val="24"/>
          <w:lang w:val="fr-FR" w:bidi="ar-DZ"/>
        </w:rPr>
        <w:t xml:space="preserve"> sur la bande interdite </w:t>
      </w:r>
      <w:r>
        <w:rPr>
          <w:rFonts w:asciiTheme="majorBidi" w:hAnsiTheme="majorBidi" w:cstheme="majorBidi"/>
          <w:sz w:val="24"/>
          <w:szCs w:val="24"/>
          <w:lang w:val="fr-FR" w:bidi="ar-DZ"/>
        </w:rPr>
        <w:t xml:space="preserve">(BIP) </w:t>
      </w:r>
      <w:r w:rsidRPr="00817932">
        <w:rPr>
          <w:rFonts w:asciiTheme="majorBidi" w:hAnsiTheme="majorBidi" w:cstheme="majorBidi"/>
          <w:sz w:val="24"/>
          <w:szCs w:val="24"/>
          <w:lang w:val="fr-FR" w:bidi="ar-DZ"/>
        </w:rPr>
        <w:t xml:space="preserve">pour les trois </w:t>
      </w:r>
      <w:r w:rsidR="00052156" w:rsidRPr="00817932">
        <w:rPr>
          <w:rFonts w:asciiTheme="majorBidi" w:hAnsiTheme="majorBidi" w:cstheme="majorBidi"/>
          <w:sz w:val="24"/>
          <w:szCs w:val="24"/>
          <w:lang w:val="fr-FR" w:bidi="ar-DZ"/>
        </w:rPr>
        <w:t>structures</w:t>
      </w:r>
      <w:r w:rsidRPr="00817932">
        <w:rPr>
          <w:rFonts w:asciiTheme="majorBidi" w:hAnsiTheme="majorBidi" w:cstheme="majorBidi"/>
          <w:sz w:val="24"/>
          <w:szCs w:val="24"/>
          <w:lang w:val="fr-FR" w:bidi="ar-DZ"/>
        </w:rPr>
        <w:t xml:space="preserve"> SiO</w:t>
      </w:r>
      <w:r w:rsidRPr="00817932">
        <w:rPr>
          <w:rFonts w:asciiTheme="majorBidi" w:hAnsiTheme="majorBidi" w:cstheme="majorBidi"/>
          <w:sz w:val="24"/>
          <w:szCs w:val="24"/>
          <w:vertAlign w:val="subscript"/>
          <w:lang w:val="fr-FR" w:bidi="ar-DZ"/>
        </w:rPr>
        <w:t>2</w:t>
      </w:r>
      <w:r w:rsidRPr="00817932">
        <w:rPr>
          <w:rFonts w:asciiTheme="majorBidi" w:hAnsiTheme="majorBidi" w:cstheme="majorBidi"/>
          <w:sz w:val="24"/>
          <w:szCs w:val="24"/>
          <w:lang w:val="fr-FR" w:bidi="ar-DZ"/>
        </w:rPr>
        <w:t>/air, LiNbO</w:t>
      </w:r>
      <w:r w:rsidRPr="00817932">
        <w:rPr>
          <w:rFonts w:asciiTheme="majorBidi" w:hAnsiTheme="majorBidi" w:cstheme="majorBidi"/>
          <w:sz w:val="24"/>
          <w:szCs w:val="24"/>
          <w:vertAlign w:val="subscript"/>
          <w:lang w:val="fr-FR" w:bidi="ar-DZ"/>
        </w:rPr>
        <w:t>3</w:t>
      </w:r>
      <w:r w:rsidRPr="00817932">
        <w:rPr>
          <w:rFonts w:asciiTheme="majorBidi" w:hAnsiTheme="majorBidi" w:cstheme="majorBidi"/>
          <w:sz w:val="24"/>
          <w:szCs w:val="24"/>
          <w:lang w:val="fr-FR" w:bidi="ar-DZ"/>
        </w:rPr>
        <w:t>/</w:t>
      </w:r>
      <w:r w:rsidR="00052156">
        <w:rPr>
          <w:rFonts w:asciiTheme="majorBidi" w:hAnsiTheme="majorBidi" w:cstheme="majorBidi"/>
          <w:sz w:val="24"/>
          <w:szCs w:val="24"/>
          <w:lang w:val="fr-FR" w:bidi="ar-DZ"/>
        </w:rPr>
        <w:t>air, Zns</w:t>
      </w:r>
      <w:r w:rsidRPr="00817932">
        <w:rPr>
          <w:rFonts w:asciiTheme="majorBidi" w:hAnsiTheme="majorBidi" w:cstheme="majorBidi"/>
          <w:sz w:val="24"/>
          <w:szCs w:val="24"/>
          <w:lang w:val="fr-FR" w:bidi="ar-DZ"/>
        </w:rPr>
        <w:t>/verre.</w:t>
      </w:r>
    </w:p>
    <w:p w:rsidR="00633A1C" w:rsidRPr="003A7225" w:rsidRDefault="00633A1C" w:rsidP="00633A1C">
      <w:pPr>
        <w:bidi w:val="0"/>
        <w:spacing w:line="360" w:lineRule="auto"/>
        <w:ind w:firstLine="360"/>
        <w:jc w:val="both"/>
        <w:rPr>
          <w:rFonts w:asciiTheme="majorBidi" w:hAnsiTheme="majorBidi" w:cstheme="majorBidi"/>
          <w:sz w:val="24"/>
          <w:szCs w:val="24"/>
          <w:lang w:val="fr-FR" w:bidi="ar-DZ"/>
        </w:rPr>
      </w:pPr>
      <w:r w:rsidRPr="00F57D9F">
        <w:rPr>
          <w:rFonts w:asciiTheme="majorBidi" w:hAnsiTheme="majorBidi" w:cstheme="majorBidi"/>
          <w:sz w:val="24"/>
          <w:szCs w:val="24"/>
          <w:lang w:val="fr-FR" w:bidi="ar-DZ"/>
        </w:rPr>
        <w:t>Pour le</w:t>
      </w:r>
      <w:r>
        <w:rPr>
          <w:rFonts w:asciiTheme="majorBidi" w:hAnsiTheme="majorBidi" w:cstheme="majorBidi"/>
          <w:sz w:val="24"/>
          <w:szCs w:val="24"/>
          <w:lang w:val="fr-FR" w:bidi="ar-DZ"/>
        </w:rPr>
        <w:t>s</w:t>
      </w:r>
      <w:r w:rsidRPr="00F57D9F">
        <w:rPr>
          <w:rFonts w:asciiTheme="majorBidi" w:hAnsiTheme="majorBidi" w:cstheme="majorBidi"/>
          <w:sz w:val="24"/>
          <w:szCs w:val="24"/>
          <w:lang w:val="fr-FR" w:bidi="ar-DZ"/>
        </w:rPr>
        <w:t xml:space="preserve"> cristaux phononiques nous</w:t>
      </w:r>
      <w:r>
        <w:rPr>
          <w:rFonts w:asciiTheme="majorBidi" w:hAnsiTheme="majorBidi" w:cstheme="majorBidi"/>
          <w:sz w:val="24"/>
          <w:szCs w:val="24"/>
          <w:lang w:val="fr-FR" w:bidi="ar-DZ"/>
        </w:rPr>
        <w:t xml:space="preserve"> avons aussi</w:t>
      </w:r>
      <w:r w:rsidRPr="00F57D9F">
        <w:rPr>
          <w:rFonts w:asciiTheme="majorBidi" w:hAnsiTheme="majorBidi" w:cstheme="majorBidi"/>
          <w:sz w:val="24"/>
          <w:szCs w:val="24"/>
          <w:lang w:val="fr-FR" w:bidi="ar-DZ"/>
        </w:rPr>
        <w:t xml:space="preserve"> étudi</w:t>
      </w:r>
      <w:r>
        <w:rPr>
          <w:rFonts w:asciiTheme="majorBidi" w:hAnsiTheme="majorBidi" w:cstheme="majorBidi"/>
          <w:sz w:val="24"/>
          <w:szCs w:val="24"/>
          <w:lang w:val="fr-FR" w:bidi="ar-DZ"/>
        </w:rPr>
        <w:t>é</w:t>
      </w:r>
      <w:r w:rsidRPr="00F57D9F">
        <w:rPr>
          <w:rFonts w:asciiTheme="majorBidi" w:hAnsiTheme="majorBidi" w:cstheme="majorBidi"/>
          <w:sz w:val="24"/>
          <w:szCs w:val="24"/>
          <w:lang w:val="fr-FR" w:bidi="ar-DZ"/>
        </w:rPr>
        <w:t xml:space="preserve"> l'</w:t>
      </w:r>
      <w:r>
        <w:rPr>
          <w:rFonts w:asciiTheme="majorBidi" w:hAnsiTheme="majorBidi" w:cstheme="majorBidi"/>
          <w:sz w:val="24"/>
          <w:szCs w:val="24"/>
          <w:lang w:val="fr-FR" w:bidi="ar-DZ"/>
        </w:rPr>
        <w:t>effet des paramètres géométriques (</w:t>
      </w:r>
      <w:r w:rsidRPr="00F57D9F">
        <w:rPr>
          <w:rFonts w:asciiTheme="majorBidi" w:hAnsiTheme="majorBidi" w:cstheme="majorBidi"/>
          <w:sz w:val="24"/>
          <w:szCs w:val="24"/>
          <w:lang w:val="fr-FR" w:bidi="ar-DZ"/>
        </w:rPr>
        <w:t>période et rayon</w:t>
      </w:r>
      <w:r>
        <w:rPr>
          <w:rFonts w:asciiTheme="majorBidi" w:hAnsiTheme="majorBidi" w:cstheme="majorBidi"/>
          <w:sz w:val="24"/>
          <w:szCs w:val="24"/>
          <w:lang w:val="fr-FR" w:bidi="ar-DZ"/>
        </w:rPr>
        <w:t>)</w:t>
      </w:r>
      <w:r w:rsidRPr="00F57D9F">
        <w:rPr>
          <w:rFonts w:asciiTheme="majorBidi" w:hAnsiTheme="majorBidi" w:cstheme="majorBidi"/>
          <w:sz w:val="24"/>
          <w:szCs w:val="24"/>
          <w:lang w:val="fr-FR" w:bidi="ar-DZ"/>
        </w:rPr>
        <w:t xml:space="preserve"> sur la bande interdite pour les deux structure</w:t>
      </w:r>
      <w:r>
        <w:rPr>
          <w:rFonts w:asciiTheme="majorBidi" w:hAnsiTheme="majorBidi" w:cstheme="majorBidi"/>
          <w:sz w:val="24"/>
          <w:szCs w:val="24"/>
          <w:lang w:val="fr-FR" w:bidi="ar-DZ"/>
        </w:rPr>
        <w:t>s</w:t>
      </w:r>
      <w:r w:rsidRPr="00F57D9F">
        <w:rPr>
          <w:rFonts w:asciiTheme="majorBidi" w:hAnsiTheme="majorBidi" w:cstheme="majorBidi"/>
          <w:sz w:val="24"/>
          <w:szCs w:val="24"/>
          <w:lang w:val="fr-FR" w:bidi="ar-DZ"/>
        </w:rPr>
        <w:t xml:space="preserve"> acier/air, structure carrée de trous dans une matrice  SiO</w:t>
      </w:r>
      <w:r w:rsidRPr="00F57D9F">
        <w:rPr>
          <w:rFonts w:asciiTheme="majorBidi" w:hAnsiTheme="majorBidi" w:cstheme="majorBidi"/>
          <w:sz w:val="24"/>
          <w:szCs w:val="24"/>
          <w:vertAlign w:val="subscript"/>
          <w:lang w:val="fr-FR" w:bidi="ar-DZ"/>
        </w:rPr>
        <w:t>2</w:t>
      </w:r>
      <w:r>
        <w:rPr>
          <w:rFonts w:asciiTheme="majorBidi" w:hAnsiTheme="majorBidi" w:cstheme="majorBidi"/>
          <w:sz w:val="24"/>
          <w:szCs w:val="24"/>
          <w:lang w:val="fr-FR" w:bidi="ar-DZ"/>
        </w:rPr>
        <w:t>:</w:t>
      </w:r>
    </w:p>
    <w:p w:rsidR="00633A1C" w:rsidRPr="004610E9" w:rsidRDefault="00633A1C" w:rsidP="0015000B">
      <w:pPr>
        <w:bidi w:val="0"/>
        <w:spacing w:line="360" w:lineRule="auto"/>
        <w:ind w:firstLine="3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remarque que l</w:t>
      </w:r>
      <w:r w:rsidRPr="004610E9">
        <w:rPr>
          <w:rFonts w:ascii="Times New Roman" w:eastAsiaTheme="minorHAnsi" w:hAnsi="Times New Roman" w:cs="Times New Roman"/>
          <w:sz w:val="24"/>
          <w:szCs w:val="24"/>
          <w:lang w:val="fr-FR"/>
        </w:rPr>
        <w:t xml:space="preserve">es caractéristiques de la bande interdite photonique sont très sensibles aux variations des paramètres géométriques </w:t>
      </w:r>
      <w:r w:rsidR="00052156" w:rsidRPr="004610E9">
        <w:rPr>
          <w:rFonts w:ascii="Times New Roman" w:eastAsiaTheme="minorHAnsi" w:hAnsi="Times New Roman" w:cs="Times New Roman"/>
          <w:sz w:val="24"/>
          <w:szCs w:val="24"/>
          <w:lang w:val="fr-FR"/>
        </w:rPr>
        <w:t xml:space="preserve">des cristaux </w:t>
      </w:r>
      <w:r w:rsidR="00052156">
        <w:rPr>
          <w:rFonts w:ascii="Times New Roman" w:eastAsiaTheme="minorHAnsi" w:hAnsi="Times New Roman" w:cs="Times New Roman"/>
          <w:sz w:val="24"/>
          <w:szCs w:val="24"/>
          <w:lang w:val="fr-FR"/>
        </w:rPr>
        <w:t>photoniques</w:t>
      </w:r>
      <w:r w:rsidRPr="004610E9">
        <w:rPr>
          <w:rFonts w:asciiTheme="majorBidi" w:hAnsiTheme="majorBidi" w:cstheme="majorBidi"/>
          <w:sz w:val="24"/>
          <w:szCs w:val="24"/>
          <w:lang w:val="fr-FR" w:bidi="ar-DZ"/>
        </w:rPr>
        <w:t xml:space="preserve"> et </w:t>
      </w:r>
      <w:proofErr w:type="spellStart"/>
      <w:r w:rsidRPr="004610E9">
        <w:rPr>
          <w:rFonts w:asciiTheme="majorBidi" w:hAnsiTheme="majorBidi" w:cstheme="majorBidi"/>
          <w:sz w:val="24"/>
          <w:szCs w:val="24"/>
          <w:lang w:val="fr-FR" w:bidi="ar-DZ"/>
        </w:rPr>
        <w:t>phononiques</w:t>
      </w:r>
      <w:proofErr w:type="spellEnd"/>
      <w:r w:rsidRPr="004610E9">
        <w:rPr>
          <w:rFonts w:asciiTheme="majorBidi" w:hAnsiTheme="majorBidi" w:cstheme="majorBidi"/>
          <w:sz w:val="24"/>
          <w:szCs w:val="24"/>
          <w:lang w:val="fr-FR" w:bidi="ar-DZ"/>
        </w:rPr>
        <w:t>.</w:t>
      </w:r>
    </w:p>
    <w:sectPr w:rsidR="00633A1C" w:rsidRPr="004610E9" w:rsidSect="00EB3BC8">
      <w:headerReference w:type="default" r:id="rId30"/>
      <w:footerReference w:type="default" r:id="rId31"/>
      <w:pgSz w:w="11906" w:h="16838"/>
      <w:pgMar w:top="1418" w:right="1418" w:bottom="1418" w:left="1418" w:header="709" w:footer="881" w:gutter="0"/>
      <w:pgNumType w:start="4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79E" w:rsidRDefault="0021079E" w:rsidP="0095235E">
      <w:pPr>
        <w:spacing w:after="0" w:line="240" w:lineRule="auto"/>
      </w:pPr>
      <w:r>
        <w:separator/>
      </w:r>
    </w:p>
  </w:endnote>
  <w:endnote w:type="continuationSeparator" w:id="1">
    <w:p w:rsidR="0021079E" w:rsidRDefault="0021079E" w:rsidP="009523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16670"/>
      <w:docPartObj>
        <w:docPartGallery w:val="Page Numbers (Bottom of Page)"/>
        <w:docPartUnique/>
      </w:docPartObj>
    </w:sdtPr>
    <w:sdtContent>
      <w:p w:rsidR="00720558" w:rsidRDefault="00454C84" w:rsidP="00051DBF">
        <w:pPr>
          <w:pStyle w:val="Pieddepage"/>
          <w:jc w:val="center"/>
          <w:rPr>
            <w:rFonts w:asciiTheme="majorHAnsi" w:hAnsiTheme="majorHAnsi"/>
          </w:rPr>
        </w:pPr>
        <w:fldSimple w:instr=" PAGE   \* MERGEFORMAT ">
          <w:r w:rsidR="00CB49C1" w:rsidRPr="00CB49C1">
            <w:rPr>
              <w:rFonts w:cs="Calibri"/>
              <w:noProof/>
              <w:rtl/>
              <w:lang w:val="ar-SA"/>
            </w:rPr>
            <w:t>60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79E" w:rsidRDefault="0021079E" w:rsidP="0095235E">
      <w:pPr>
        <w:spacing w:after="0" w:line="240" w:lineRule="auto"/>
      </w:pPr>
      <w:r>
        <w:separator/>
      </w:r>
    </w:p>
  </w:footnote>
  <w:footnote w:type="continuationSeparator" w:id="1">
    <w:p w:rsidR="0021079E" w:rsidRDefault="0021079E" w:rsidP="009523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lang w:val="fr-FR"/>
      </w:rPr>
      <w:alias w:val="العنوان"/>
      <w:id w:val="77738743"/>
      <w:placeholder>
        <w:docPart w:val="C134C64A29DA4844A0EE4DA196E68F72"/>
      </w:placeholder>
      <w:dataBinding w:prefixMappings="xmlns:ns0='http://schemas.openxmlformats.org/package/2006/metadata/core-properties' xmlns:ns1='http://purl.org/dc/elements/1.1/'" w:xpath="/ns0:coreProperties[1]/ns1:title[1]" w:storeItemID="{6C3C8BC8-F283-45AE-878A-BAB7291924A1}"/>
      <w:text/>
    </w:sdtPr>
    <w:sdtContent>
      <w:p w:rsidR="00B21956" w:rsidRPr="00B21956" w:rsidRDefault="00051DBF" w:rsidP="00051DBF">
        <w:pPr>
          <w:pStyle w:val="En-tte"/>
          <w:pBdr>
            <w:bottom w:val="thickThinSmallGap" w:sz="24" w:space="1" w:color="622423" w:themeColor="accent2" w:themeShade="7F"/>
          </w:pBdr>
          <w:bidi w:val="0"/>
          <w:jc w:val="center"/>
          <w:rPr>
            <w:rFonts w:asciiTheme="majorHAnsi" w:eastAsiaTheme="majorEastAsia" w:hAnsiTheme="majorHAnsi" w:cstheme="majorBidi"/>
            <w:sz w:val="32"/>
            <w:szCs w:val="32"/>
            <w:lang w:val="fr-FR"/>
          </w:rPr>
        </w:pPr>
        <w:r>
          <w:rPr>
            <w:rFonts w:asciiTheme="majorBidi" w:eastAsiaTheme="majorEastAsia" w:hAnsiTheme="majorBidi" w:cstheme="majorBidi"/>
            <w:lang w:val="fr-FR"/>
          </w:rPr>
          <w:t xml:space="preserve">Chapitre </w:t>
        </w:r>
        <w:proofErr w:type="spellStart"/>
        <w:r>
          <w:rPr>
            <w:rFonts w:asciiTheme="majorBidi" w:eastAsiaTheme="majorEastAsia" w:hAnsiTheme="majorBidi" w:cstheme="majorBidi"/>
            <w:lang w:val="fr-FR"/>
          </w:rPr>
          <w:t>IV______________</w:t>
        </w:r>
        <w:r w:rsidR="004F718E">
          <w:rPr>
            <w:rFonts w:asciiTheme="majorBidi" w:eastAsiaTheme="majorEastAsia" w:hAnsiTheme="majorBidi" w:cstheme="majorBidi"/>
            <w:lang w:val="fr-FR"/>
          </w:rPr>
          <w:t>_</w:t>
        </w:r>
        <w:r>
          <w:rPr>
            <w:rFonts w:asciiTheme="majorBidi" w:eastAsiaTheme="majorEastAsia" w:hAnsiTheme="majorBidi" w:cstheme="majorBidi"/>
            <w:lang w:val="fr-FR"/>
          </w:rPr>
          <w:t>Propriétés</w:t>
        </w:r>
        <w:proofErr w:type="spellEnd"/>
        <w:r w:rsidR="00B22D24">
          <w:rPr>
            <w:rFonts w:asciiTheme="majorBidi" w:eastAsiaTheme="majorEastAsia" w:hAnsiTheme="majorBidi" w:cstheme="majorBidi"/>
            <w:lang w:val="fr-FR"/>
          </w:rPr>
          <w:t xml:space="preserve"> optiques des bandes interdite</w:t>
        </w:r>
        <w:r w:rsidR="004F718E">
          <w:rPr>
            <w:rFonts w:asciiTheme="majorBidi" w:eastAsiaTheme="majorEastAsia" w:hAnsiTheme="majorBidi" w:cstheme="majorBidi"/>
            <w:lang w:val="fr-FR"/>
          </w:rPr>
          <w:t>s</w:t>
        </w:r>
        <w:r w:rsidR="00B22D24">
          <w:rPr>
            <w:rFonts w:asciiTheme="majorBidi" w:eastAsiaTheme="majorEastAsia" w:hAnsiTheme="majorBidi" w:cstheme="majorBidi"/>
            <w:lang w:val="fr-FR"/>
          </w:rPr>
          <w:t xml:space="preserve"> photoniques et phononiques</w:t>
        </w:r>
      </w:p>
    </w:sdtContent>
  </w:sdt>
  <w:p w:rsidR="00B21956" w:rsidRPr="00051DBF" w:rsidRDefault="00B21956">
    <w:pPr>
      <w:pStyle w:val="En-tte"/>
      <w:rPr>
        <w:lang w:val="fr-FR"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12669"/>
    <w:multiLevelType w:val="hybridMultilevel"/>
    <w:tmpl w:val="17069A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656C31"/>
    <w:multiLevelType w:val="hybridMultilevel"/>
    <w:tmpl w:val="7660AB9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B076257"/>
    <w:multiLevelType w:val="hybridMultilevel"/>
    <w:tmpl w:val="7660AB9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94B400A"/>
    <w:multiLevelType w:val="hybridMultilevel"/>
    <w:tmpl w:val="97D8A712"/>
    <w:lvl w:ilvl="0" w:tplc="8EF4B0D0">
      <w:start w:val="1"/>
      <w:numFmt w:val="lowerLetter"/>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7E13D79"/>
    <w:multiLevelType w:val="hybridMultilevel"/>
    <w:tmpl w:val="97D8A712"/>
    <w:lvl w:ilvl="0" w:tplc="8EF4B0D0">
      <w:start w:val="1"/>
      <w:numFmt w:val="lowerLetter"/>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F583817"/>
    <w:multiLevelType w:val="hybridMultilevel"/>
    <w:tmpl w:val="7FBA75A8"/>
    <w:lvl w:ilvl="0" w:tplc="A78C4B62">
      <w:start w:val="1"/>
      <w:numFmt w:val="lowerLetter"/>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footnotePr>
    <w:footnote w:id="0"/>
    <w:footnote w:id="1"/>
  </w:footnotePr>
  <w:endnotePr>
    <w:endnote w:id="0"/>
    <w:endnote w:id="1"/>
  </w:endnotePr>
  <w:compat/>
  <w:rsids>
    <w:rsidRoot w:val="00E15599"/>
    <w:rsid w:val="00011A38"/>
    <w:rsid w:val="00020D1B"/>
    <w:rsid w:val="000302C5"/>
    <w:rsid w:val="000355B5"/>
    <w:rsid w:val="000404C3"/>
    <w:rsid w:val="000469C7"/>
    <w:rsid w:val="00046DF6"/>
    <w:rsid w:val="00051DBF"/>
    <w:rsid w:val="00052156"/>
    <w:rsid w:val="00056AC0"/>
    <w:rsid w:val="00057164"/>
    <w:rsid w:val="00064646"/>
    <w:rsid w:val="00072D41"/>
    <w:rsid w:val="00074D94"/>
    <w:rsid w:val="00075FF7"/>
    <w:rsid w:val="00081408"/>
    <w:rsid w:val="00083F6C"/>
    <w:rsid w:val="00084289"/>
    <w:rsid w:val="000A323F"/>
    <w:rsid w:val="000A4495"/>
    <w:rsid w:val="000B0D43"/>
    <w:rsid w:val="000B2AE9"/>
    <w:rsid w:val="000B440F"/>
    <w:rsid w:val="000C02FC"/>
    <w:rsid w:val="000C61D5"/>
    <w:rsid w:val="000C61DF"/>
    <w:rsid w:val="000D33C8"/>
    <w:rsid w:val="000D393F"/>
    <w:rsid w:val="000D504A"/>
    <w:rsid w:val="000E0166"/>
    <w:rsid w:val="000E1CA7"/>
    <w:rsid w:val="000F6002"/>
    <w:rsid w:val="000F6D98"/>
    <w:rsid w:val="0010354B"/>
    <w:rsid w:val="00112B0F"/>
    <w:rsid w:val="00134643"/>
    <w:rsid w:val="00134AC9"/>
    <w:rsid w:val="0013690A"/>
    <w:rsid w:val="00142682"/>
    <w:rsid w:val="001436F2"/>
    <w:rsid w:val="00143BD8"/>
    <w:rsid w:val="0015000B"/>
    <w:rsid w:val="0015105A"/>
    <w:rsid w:val="001560D8"/>
    <w:rsid w:val="00161751"/>
    <w:rsid w:val="00161D39"/>
    <w:rsid w:val="00163B65"/>
    <w:rsid w:val="00165457"/>
    <w:rsid w:val="00167573"/>
    <w:rsid w:val="00170A60"/>
    <w:rsid w:val="0017228E"/>
    <w:rsid w:val="00177D5D"/>
    <w:rsid w:val="0018016F"/>
    <w:rsid w:val="00187A19"/>
    <w:rsid w:val="00190EEE"/>
    <w:rsid w:val="001916AB"/>
    <w:rsid w:val="001A3958"/>
    <w:rsid w:val="001A3C70"/>
    <w:rsid w:val="001A4390"/>
    <w:rsid w:val="001A5A9A"/>
    <w:rsid w:val="001B180A"/>
    <w:rsid w:val="001C1B0A"/>
    <w:rsid w:val="001C5EC0"/>
    <w:rsid w:val="001D4C39"/>
    <w:rsid w:val="001D573E"/>
    <w:rsid w:val="001D6398"/>
    <w:rsid w:val="001D7CEB"/>
    <w:rsid w:val="001E0904"/>
    <w:rsid w:val="001E09A6"/>
    <w:rsid w:val="001E67D5"/>
    <w:rsid w:val="001E6ACA"/>
    <w:rsid w:val="001F170E"/>
    <w:rsid w:val="001F40FA"/>
    <w:rsid w:val="002003CF"/>
    <w:rsid w:val="0021079E"/>
    <w:rsid w:val="00210CBA"/>
    <w:rsid w:val="002130E4"/>
    <w:rsid w:val="00213818"/>
    <w:rsid w:val="0022192E"/>
    <w:rsid w:val="002229E1"/>
    <w:rsid w:val="002352C8"/>
    <w:rsid w:val="00235B3E"/>
    <w:rsid w:val="00242CB6"/>
    <w:rsid w:val="00243831"/>
    <w:rsid w:val="002440BD"/>
    <w:rsid w:val="00247CA0"/>
    <w:rsid w:val="00250DE2"/>
    <w:rsid w:val="00252E01"/>
    <w:rsid w:val="0025708A"/>
    <w:rsid w:val="00262BD4"/>
    <w:rsid w:val="00266F96"/>
    <w:rsid w:val="0026745E"/>
    <w:rsid w:val="00267E35"/>
    <w:rsid w:val="00270B48"/>
    <w:rsid w:val="00273522"/>
    <w:rsid w:val="00275B44"/>
    <w:rsid w:val="00281FE0"/>
    <w:rsid w:val="00290F2E"/>
    <w:rsid w:val="00291C57"/>
    <w:rsid w:val="002927CE"/>
    <w:rsid w:val="00293475"/>
    <w:rsid w:val="002A08F7"/>
    <w:rsid w:val="002B46D1"/>
    <w:rsid w:val="002C0695"/>
    <w:rsid w:val="002D3630"/>
    <w:rsid w:val="002E02CC"/>
    <w:rsid w:val="002E249D"/>
    <w:rsid w:val="002E2EF4"/>
    <w:rsid w:val="002F0C1F"/>
    <w:rsid w:val="002F4E7A"/>
    <w:rsid w:val="00314592"/>
    <w:rsid w:val="003331B8"/>
    <w:rsid w:val="00342020"/>
    <w:rsid w:val="003458F2"/>
    <w:rsid w:val="00345F56"/>
    <w:rsid w:val="00350BEE"/>
    <w:rsid w:val="00354504"/>
    <w:rsid w:val="00356C42"/>
    <w:rsid w:val="0036366E"/>
    <w:rsid w:val="0036699D"/>
    <w:rsid w:val="003734A0"/>
    <w:rsid w:val="00373B5C"/>
    <w:rsid w:val="0037423C"/>
    <w:rsid w:val="00374ECA"/>
    <w:rsid w:val="00381A1D"/>
    <w:rsid w:val="00383E69"/>
    <w:rsid w:val="003942BA"/>
    <w:rsid w:val="00394CB4"/>
    <w:rsid w:val="003978EF"/>
    <w:rsid w:val="003A1CAE"/>
    <w:rsid w:val="003A5118"/>
    <w:rsid w:val="003B370E"/>
    <w:rsid w:val="003C5632"/>
    <w:rsid w:val="003D0410"/>
    <w:rsid w:val="003D0519"/>
    <w:rsid w:val="003D21E7"/>
    <w:rsid w:val="003D6431"/>
    <w:rsid w:val="003E13FB"/>
    <w:rsid w:val="003E3995"/>
    <w:rsid w:val="003F319E"/>
    <w:rsid w:val="00400A18"/>
    <w:rsid w:val="00400F7C"/>
    <w:rsid w:val="0041346C"/>
    <w:rsid w:val="00417381"/>
    <w:rsid w:val="004251B4"/>
    <w:rsid w:val="00435865"/>
    <w:rsid w:val="004369AE"/>
    <w:rsid w:val="00440C4C"/>
    <w:rsid w:val="0044103A"/>
    <w:rsid w:val="00445022"/>
    <w:rsid w:val="00447FE8"/>
    <w:rsid w:val="0045380B"/>
    <w:rsid w:val="00454C84"/>
    <w:rsid w:val="00457B12"/>
    <w:rsid w:val="00457DBD"/>
    <w:rsid w:val="004670B8"/>
    <w:rsid w:val="00475A92"/>
    <w:rsid w:val="00490FF0"/>
    <w:rsid w:val="004938BC"/>
    <w:rsid w:val="004A05E9"/>
    <w:rsid w:val="004A08AF"/>
    <w:rsid w:val="004A56EE"/>
    <w:rsid w:val="004A7EDA"/>
    <w:rsid w:val="004B0CBD"/>
    <w:rsid w:val="004B1147"/>
    <w:rsid w:val="004B34B6"/>
    <w:rsid w:val="004C0291"/>
    <w:rsid w:val="004C0F9E"/>
    <w:rsid w:val="004D3A0B"/>
    <w:rsid w:val="004E034D"/>
    <w:rsid w:val="004E30D5"/>
    <w:rsid w:val="004F4F65"/>
    <w:rsid w:val="004F718E"/>
    <w:rsid w:val="004F7273"/>
    <w:rsid w:val="00517853"/>
    <w:rsid w:val="00517C90"/>
    <w:rsid w:val="00522167"/>
    <w:rsid w:val="00532494"/>
    <w:rsid w:val="005403A1"/>
    <w:rsid w:val="0054263D"/>
    <w:rsid w:val="00543F1E"/>
    <w:rsid w:val="00565BE6"/>
    <w:rsid w:val="00565F97"/>
    <w:rsid w:val="00572ACF"/>
    <w:rsid w:val="00582C86"/>
    <w:rsid w:val="00584A54"/>
    <w:rsid w:val="005900F2"/>
    <w:rsid w:val="00590752"/>
    <w:rsid w:val="005930EA"/>
    <w:rsid w:val="005A5BE4"/>
    <w:rsid w:val="005C131D"/>
    <w:rsid w:val="005D6E59"/>
    <w:rsid w:val="005D719D"/>
    <w:rsid w:val="005E306A"/>
    <w:rsid w:val="005E6963"/>
    <w:rsid w:val="005F0C61"/>
    <w:rsid w:val="005F232C"/>
    <w:rsid w:val="005F4BB7"/>
    <w:rsid w:val="0060027A"/>
    <w:rsid w:val="00603F4A"/>
    <w:rsid w:val="006041FB"/>
    <w:rsid w:val="00606F4A"/>
    <w:rsid w:val="0061515C"/>
    <w:rsid w:val="00617652"/>
    <w:rsid w:val="006216B3"/>
    <w:rsid w:val="00626A05"/>
    <w:rsid w:val="00633A1C"/>
    <w:rsid w:val="00637C36"/>
    <w:rsid w:val="00643444"/>
    <w:rsid w:val="00660344"/>
    <w:rsid w:val="006658EB"/>
    <w:rsid w:val="00666C46"/>
    <w:rsid w:val="006772E5"/>
    <w:rsid w:val="00697AB0"/>
    <w:rsid w:val="006A1993"/>
    <w:rsid w:val="006B3304"/>
    <w:rsid w:val="006C3FCF"/>
    <w:rsid w:val="006C4313"/>
    <w:rsid w:val="006C4548"/>
    <w:rsid w:val="006D03B3"/>
    <w:rsid w:val="006F38BA"/>
    <w:rsid w:val="006F5864"/>
    <w:rsid w:val="006F70DE"/>
    <w:rsid w:val="00705678"/>
    <w:rsid w:val="007065A8"/>
    <w:rsid w:val="007142A0"/>
    <w:rsid w:val="007143BA"/>
    <w:rsid w:val="007148DE"/>
    <w:rsid w:val="00716150"/>
    <w:rsid w:val="0072037E"/>
    <w:rsid w:val="00720558"/>
    <w:rsid w:val="00720898"/>
    <w:rsid w:val="0072659E"/>
    <w:rsid w:val="0073194D"/>
    <w:rsid w:val="007432C0"/>
    <w:rsid w:val="00747BB2"/>
    <w:rsid w:val="00753337"/>
    <w:rsid w:val="007550C5"/>
    <w:rsid w:val="00764DC0"/>
    <w:rsid w:val="00765322"/>
    <w:rsid w:val="00770F84"/>
    <w:rsid w:val="0077164F"/>
    <w:rsid w:val="007743E0"/>
    <w:rsid w:val="00776542"/>
    <w:rsid w:val="00780244"/>
    <w:rsid w:val="007819B2"/>
    <w:rsid w:val="007835F6"/>
    <w:rsid w:val="007A43A5"/>
    <w:rsid w:val="007A78BD"/>
    <w:rsid w:val="007B0B07"/>
    <w:rsid w:val="007C2699"/>
    <w:rsid w:val="007C3D54"/>
    <w:rsid w:val="007D05C1"/>
    <w:rsid w:val="007D098F"/>
    <w:rsid w:val="007D2ECB"/>
    <w:rsid w:val="007D78EC"/>
    <w:rsid w:val="007E29A0"/>
    <w:rsid w:val="007E39B8"/>
    <w:rsid w:val="007E5D47"/>
    <w:rsid w:val="007E67AF"/>
    <w:rsid w:val="007E75AF"/>
    <w:rsid w:val="007F0746"/>
    <w:rsid w:val="008007AB"/>
    <w:rsid w:val="008018D9"/>
    <w:rsid w:val="00802486"/>
    <w:rsid w:val="008072D9"/>
    <w:rsid w:val="00813ED1"/>
    <w:rsid w:val="00814131"/>
    <w:rsid w:val="00816514"/>
    <w:rsid w:val="0081660E"/>
    <w:rsid w:val="00816DF8"/>
    <w:rsid w:val="0082066A"/>
    <w:rsid w:val="00821A9D"/>
    <w:rsid w:val="008248CD"/>
    <w:rsid w:val="00825A4E"/>
    <w:rsid w:val="008273A7"/>
    <w:rsid w:val="00827A2A"/>
    <w:rsid w:val="00830EB8"/>
    <w:rsid w:val="008312A1"/>
    <w:rsid w:val="00832BAB"/>
    <w:rsid w:val="008409BD"/>
    <w:rsid w:val="00851EF9"/>
    <w:rsid w:val="0085761E"/>
    <w:rsid w:val="008669BF"/>
    <w:rsid w:val="00870BA0"/>
    <w:rsid w:val="0087652F"/>
    <w:rsid w:val="00877CE3"/>
    <w:rsid w:val="008865E8"/>
    <w:rsid w:val="00896DB5"/>
    <w:rsid w:val="008A345B"/>
    <w:rsid w:val="008A3A41"/>
    <w:rsid w:val="008A5854"/>
    <w:rsid w:val="008B3BCF"/>
    <w:rsid w:val="008B5F09"/>
    <w:rsid w:val="008D3338"/>
    <w:rsid w:val="008D3B50"/>
    <w:rsid w:val="008D5F83"/>
    <w:rsid w:val="008D6042"/>
    <w:rsid w:val="008D7065"/>
    <w:rsid w:val="008E664A"/>
    <w:rsid w:val="008F0716"/>
    <w:rsid w:val="008F0911"/>
    <w:rsid w:val="008F65EA"/>
    <w:rsid w:val="009008B9"/>
    <w:rsid w:val="00900B57"/>
    <w:rsid w:val="00906D56"/>
    <w:rsid w:val="00911BD3"/>
    <w:rsid w:val="00933721"/>
    <w:rsid w:val="0094051D"/>
    <w:rsid w:val="009435DA"/>
    <w:rsid w:val="009438B2"/>
    <w:rsid w:val="009453A8"/>
    <w:rsid w:val="0095235E"/>
    <w:rsid w:val="00952D43"/>
    <w:rsid w:val="00953617"/>
    <w:rsid w:val="00965A33"/>
    <w:rsid w:val="009662AA"/>
    <w:rsid w:val="00970DFD"/>
    <w:rsid w:val="0097760C"/>
    <w:rsid w:val="009846FF"/>
    <w:rsid w:val="00992C33"/>
    <w:rsid w:val="009959FB"/>
    <w:rsid w:val="009B0E0C"/>
    <w:rsid w:val="009B38CC"/>
    <w:rsid w:val="009B47EA"/>
    <w:rsid w:val="009B7BF1"/>
    <w:rsid w:val="009C13A5"/>
    <w:rsid w:val="009C19FF"/>
    <w:rsid w:val="009C2862"/>
    <w:rsid w:val="009C33F3"/>
    <w:rsid w:val="009C4019"/>
    <w:rsid w:val="009C7341"/>
    <w:rsid w:val="009D121F"/>
    <w:rsid w:val="009D3633"/>
    <w:rsid w:val="009D71A7"/>
    <w:rsid w:val="009E53D9"/>
    <w:rsid w:val="009E561C"/>
    <w:rsid w:val="00A00E66"/>
    <w:rsid w:val="00A03680"/>
    <w:rsid w:val="00A0653F"/>
    <w:rsid w:val="00A13DD8"/>
    <w:rsid w:val="00A153CA"/>
    <w:rsid w:val="00A171E1"/>
    <w:rsid w:val="00A22995"/>
    <w:rsid w:val="00A26EF2"/>
    <w:rsid w:val="00A319FB"/>
    <w:rsid w:val="00A35DC7"/>
    <w:rsid w:val="00A362A9"/>
    <w:rsid w:val="00A51C00"/>
    <w:rsid w:val="00A54196"/>
    <w:rsid w:val="00A60EBE"/>
    <w:rsid w:val="00A64775"/>
    <w:rsid w:val="00A65FB7"/>
    <w:rsid w:val="00A67AFF"/>
    <w:rsid w:val="00A70035"/>
    <w:rsid w:val="00A719C0"/>
    <w:rsid w:val="00A816BF"/>
    <w:rsid w:val="00A854CB"/>
    <w:rsid w:val="00A867A1"/>
    <w:rsid w:val="00AA079E"/>
    <w:rsid w:val="00AA5707"/>
    <w:rsid w:val="00AA6EF1"/>
    <w:rsid w:val="00AA7B28"/>
    <w:rsid w:val="00AB0748"/>
    <w:rsid w:val="00AB35A9"/>
    <w:rsid w:val="00AC12F7"/>
    <w:rsid w:val="00AC4F5B"/>
    <w:rsid w:val="00AD6903"/>
    <w:rsid w:val="00AE2717"/>
    <w:rsid w:val="00AF0710"/>
    <w:rsid w:val="00AF18BA"/>
    <w:rsid w:val="00AF4193"/>
    <w:rsid w:val="00AF4E6B"/>
    <w:rsid w:val="00B01DA1"/>
    <w:rsid w:val="00B02C5C"/>
    <w:rsid w:val="00B10EED"/>
    <w:rsid w:val="00B120BA"/>
    <w:rsid w:val="00B16424"/>
    <w:rsid w:val="00B175A4"/>
    <w:rsid w:val="00B17C35"/>
    <w:rsid w:val="00B20DEF"/>
    <w:rsid w:val="00B21956"/>
    <w:rsid w:val="00B22D24"/>
    <w:rsid w:val="00B23DAE"/>
    <w:rsid w:val="00B27988"/>
    <w:rsid w:val="00B36918"/>
    <w:rsid w:val="00B45FB5"/>
    <w:rsid w:val="00B5737A"/>
    <w:rsid w:val="00B60675"/>
    <w:rsid w:val="00B612D3"/>
    <w:rsid w:val="00B65429"/>
    <w:rsid w:val="00B65CD5"/>
    <w:rsid w:val="00B6683F"/>
    <w:rsid w:val="00B70DC5"/>
    <w:rsid w:val="00B730CF"/>
    <w:rsid w:val="00B76AE0"/>
    <w:rsid w:val="00B81009"/>
    <w:rsid w:val="00B84D5B"/>
    <w:rsid w:val="00B8622D"/>
    <w:rsid w:val="00B910BE"/>
    <w:rsid w:val="00BA0545"/>
    <w:rsid w:val="00BA1514"/>
    <w:rsid w:val="00BA1A00"/>
    <w:rsid w:val="00BC3AE7"/>
    <w:rsid w:val="00BC5741"/>
    <w:rsid w:val="00BC58B4"/>
    <w:rsid w:val="00BD0688"/>
    <w:rsid w:val="00BD3B2A"/>
    <w:rsid w:val="00BD50E3"/>
    <w:rsid w:val="00BE1908"/>
    <w:rsid w:val="00BF0448"/>
    <w:rsid w:val="00BF4DB8"/>
    <w:rsid w:val="00BF7122"/>
    <w:rsid w:val="00C100FD"/>
    <w:rsid w:val="00C110D7"/>
    <w:rsid w:val="00C224D6"/>
    <w:rsid w:val="00C4135C"/>
    <w:rsid w:val="00C455E6"/>
    <w:rsid w:val="00C51CBF"/>
    <w:rsid w:val="00C52F1A"/>
    <w:rsid w:val="00C57F4B"/>
    <w:rsid w:val="00C70007"/>
    <w:rsid w:val="00C703EE"/>
    <w:rsid w:val="00C82FD3"/>
    <w:rsid w:val="00C835A8"/>
    <w:rsid w:val="00C86609"/>
    <w:rsid w:val="00C909DD"/>
    <w:rsid w:val="00C97729"/>
    <w:rsid w:val="00CA40D6"/>
    <w:rsid w:val="00CB1AB3"/>
    <w:rsid w:val="00CB49C1"/>
    <w:rsid w:val="00CB63FA"/>
    <w:rsid w:val="00CC2E06"/>
    <w:rsid w:val="00CC4C73"/>
    <w:rsid w:val="00CD76CC"/>
    <w:rsid w:val="00CE1A56"/>
    <w:rsid w:val="00CE5F32"/>
    <w:rsid w:val="00CF024B"/>
    <w:rsid w:val="00CF242D"/>
    <w:rsid w:val="00CF4CB2"/>
    <w:rsid w:val="00D01C16"/>
    <w:rsid w:val="00D038CA"/>
    <w:rsid w:val="00D059C2"/>
    <w:rsid w:val="00D11090"/>
    <w:rsid w:val="00D17711"/>
    <w:rsid w:val="00D22AAD"/>
    <w:rsid w:val="00D31FF3"/>
    <w:rsid w:val="00D41877"/>
    <w:rsid w:val="00D527E3"/>
    <w:rsid w:val="00D53565"/>
    <w:rsid w:val="00D71ABD"/>
    <w:rsid w:val="00D71B9D"/>
    <w:rsid w:val="00D71E48"/>
    <w:rsid w:val="00D722DA"/>
    <w:rsid w:val="00D76461"/>
    <w:rsid w:val="00D83A5C"/>
    <w:rsid w:val="00D922CA"/>
    <w:rsid w:val="00D97A32"/>
    <w:rsid w:val="00DA05D1"/>
    <w:rsid w:val="00DA07C0"/>
    <w:rsid w:val="00DA1529"/>
    <w:rsid w:val="00DA1CAA"/>
    <w:rsid w:val="00DA1CC1"/>
    <w:rsid w:val="00DB574A"/>
    <w:rsid w:val="00DC25D2"/>
    <w:rsid w:val="00DC2A28"/>
    <w:rsid w:val="00DC506D"/>
    <w:rsid w:val="00DC5A02"/>
    <w:rsid w:val="00DD1035"/>
    <w:rsid w:val="00DD1EFA"/>
    <w:rsid w:val="00DE2D2A"/>
    <w:rsid w:val="00E02DA2"/>
    <w:rsid w:val="00E151B6"/>
    <w:rsid w:val="00E15599"/>
    <w:rsid w:val="00E259C9"/>
    <w:rsid w:val="00E32CD1"/>
    <w:rsid w:val="00E40D4D"/>
    <w:rsid w:val="00E4223D"/>
    <w:rsid w:val="00E52454"/>
    <w:rsid w:val="00E53F8F"/>
    <w:rsid w:val="00E56B5F"/>
    <w:rsid w:val="00E66AC2"/>
    <w:rsid w:val="00E73A5B"/>
    <w:rsid w:val="00E750EF"/>
    <w:rsid w:val="00E81E39"/>
    <w:rsid w:val="00E84183"/>
    <w:rsid w:val="00E87186"/>
    <w:rsid w:val="00E97B59"/>
    <w:rsid w:val="00EB09EC"/>
    <w:rsid w:val="00EB3BC8"/>
    <w:rsid w:val="00EB453A"/>
    <w:rsid w:val="00EC3268"/>
    <w:rsid w:val="00EC3E41"/>
    <w:rsid w:val="00EC5361"/>
    <w:rsid w:val="00EE0E8C"/>
    <w:rsid w:val="00EE10EE"/>
    <w:rsid w:val="00EE4133"/>
    <w:rsid w:val="00EF1137"/>
    <w:rsid w:val="00F1732F"/>
    <w:rsid w:val="00F207E1"/>
    <w:rsid w:val="00F27609"/>
    <w:rsid w:val="00F31A69"/>
    <w:rsid w:val="00F34951"/>
    <w:rsid w:val="00F35DDC"/>
    <w:rsid w:val="00F40BA4"/>
    <w:rsid w:val="00F56501"/>
    <w:rsid w:val="00F61CD5"/>
    <w:rsid w:val="00F64BF9"/>
    <w:rsid w:val="00F70D9B"/>
    <w:rsid w:val="00F833B2"/>
    <w:rsid w:val="00F844BE"/>
    <w:rsid w:val="00F87FDE"/>
    <w:rsid w:val="00F92FA9"/>
    <w:rsid w:val="00F92FE9"/>
    <w:rsid w:val="00F976F8"/>
    <w:rsid w:val="00FA0CFA"/>
    <w:rsid w:val="00FA7443"/>
    <w:rsid w:val="00FA7B23"/>
    <w:rsid w:val="00FB5736"/>
    <w:rsid w:val="00FB596F"/>
    <w:rsid w:val="00FC0317"/>
    <w:rsid w:val="00FC183B"/>
    <w:rsid w:val="00FC5AFA"/>
    <w:rsid w:val="00FC5E82"/>
    <w:rsid w:val="00FC6242"/>
    <w:rsid w:val="00FC790A"/>
    <w:rsid w:val="00FD1F37"/>
    <w:rsid w:val="00FE46B9"/>
    <w:rsid w:val="00FE5CF8"/>
    <w:rsid w:val="00FE6A44"/>
    <w:rsid w:val="00FF70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EE"/>
    <w:pPr>
      <w:bidi/>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155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15599"/>
    <w:rPr>
      <w:rFonts w:ascii="Tahoma" w:eastAsiaTheme="minorEastAsia" w:hAnsi="Tahoma" w:cs="Tahoma"/>
      <w:sz w:val="16"/>
      <w:szCs w:val="16"/>
    </w:rPr>
  </w:style>
  <w:style w:type="paragraph" w:styleId="En-tte">
    <w:name w:val="header"/>
    <w:basedOn w:val="Normal"/>
    <w:link w:val="En-tteCar"/>
    <w:uiPriority w:val="99"/>
    <w:unhideWhenUsed/>
    <w:rsid w:val="0095235E"/>
    <w:pPr>
      <w:tabs>
        <w:tab w:val="center" w:pos="4153"/>
        <w:tab w:val="right" w:pos="8306"/>
      </w:tabs>
      <w:spacing w:after="0" w:line="240" w:lineRule="auto"/>
    </w:pPr>
  </w:style>
  <w:style w:type="character" w:customStyle="1" w:styleId="En-tteCar">
    <w:name w:val="En-tête Car"/>
    <w:basedOn w:val="Policepardfaut"/>
    <w:link w:val="En-tte"/>
    <w:uiPriority w:val="99"/>
    <w:rsid w:val="0095235E"/>
    <w:rPr>
      <w:rFonts w:eastAsiaTheme="minorEastAsia"/>
    </w:rPr>
  </w:style>
  <w:style w:type="paragraph" w:styleId="Pieddepage">
    <w:name w:val="footer"/>
    <w:basedOn w:val="Normal"/>
    <w:link w:val="PieddepageCar"/>
    <w:uiPriority w:val="99"/>
    <w:unhideWhenUsed/>
    <w:rsid w:val="0095235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5235E"/>
    <w:rPr>
      <w:rFonts w:eastAsiaTheme="minorEastAsia"/>
    </w:rPr>
  </w:style>
  <w:style w:type="character" w:styleId="Textedelespacerserv">
    <w:name w:val="Placeholder Text"/>
    <w:basedOn w:val="Policepardfaut"/>
    <w:uiPriority w:val="99"/>
    <w:semiHidden/>
    <w:rsid w:val="00074D94"/>
    <w:rPr>
      <w:color w:val="808080"/>
    </w:rPr>
  </w:style>
  <w:style w:type="paragraph" w:styleId="Paragraphedeliste">
    <w:name w:val="List Paragraph"/>
    <w:basedOn w:val="Normal"/>
    <w:uiPriority w:val="34"/>
    <w:qFormat/>
    <w:rsid w:val="00FC5E82"/>
    <w:pPr>
      <w:ind w:left="720"/>
      <w:contextualSpacing/>
    </w:pPr>
  </w:style>
  <w:style w:type="paragraph" w:customStyle="1" w:styleId="Default">
    <w:name w:val="Default"/>
    <w:rsid w:val="009B7BF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emf"/><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header" Target="header1.xml"/><Relationship Id="rId35"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134C64A29DA4844A0EE4DA196E68F72"/>
        <w:category>
          <w:name w:val="عام"/>
          <w:gallery w:val="placeholder"/>
        </w:category>
        <w:types>
          <w:type w:val="bbPlcHdr"/>
        </w:types>
        <w:behaviors>
          <w:behavior w:val="content"/>
        </w:behaviors>
        <w:guid w:val="{54AB1EED-9EDC-47BC-8FFC-4BE4B6619BB6}"/>
      </w:docPartPr>
      <w:docPartBody>
        <w:p w:rsidR="00726335" w:rsidRDefault="00695B35" w:rsidP="00695B35">
          <w:pPr>
            <w:pStyle w:val="C134C64A29DA4844A0EE4DA196E68F72"/>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695B35"/>
    <w:rsid w:val="00090E5A"/>
    <w:rsid w:val="00315D0C"/>
    <w:rsid w:val="00366DF8"/>
    <w:rsid w:val="003A748F"/>
    <w:rsid w:val="004B129A"/>
    <w:rsid w:val="00552BBF"/>
    <w:rsid w:val="00645D9F"/>
    <w:rsid w:val="006663E8"/>
    <w:rsid w:val="00695B35"/>
    <w:rsid w:val="00726335"/>
    <w:rsid w:val="008668D8"/>
    <w:rsid w:val="0094166D"/>
    <w:rsid w:val="009A0AA6"/>
    <w:rsid w:val="009E578E"/>
    <w:rsid w:val="00B76A11"/>
    <w:rsid w:val="00BB362B"/>
    <w:rsid w:val="00C47090"/>
    <w:rsid w:val="00D34B56"/>
    <w:rsid w:val="00EA2FE3"/>
    <w:rsid w:val="00FE4A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335"/>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134C64A29DA4844A0EE4DA196E68F72">
    <w:name w:val="C134C64A29DA4844A0EE4DA196E68F72"/>
    <w:rsid w:val="00695B35"/>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DD7D8-BD83-4146-8A9B-1FBFE779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14</Pages>
  <Words>1807</Words>
  <Characters>9942</Characters>
  <Application>Microsoft Office Word</Application>
  <DocSecurity>0</DocSecurity>
  <Lines>82</Lines>
  <Paragraphs>23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Chapitre IV_______________Propriétés optiques des bandes interdites photoniques et phononiques</vt:lpstr>
      <vt:lpstr>Chapitre IV_______________Propriétés optiques des bandes interdites photoniques et phononiques</vt:lpstr>
    </vt:vector>
  </TitlesOfParts>
  <Company>Windows-Trust</Company>
  <LinksUpToDate>false</LinksUpToDate>
  <CharactersWithSpaces>11726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IV_______________Propriétés optiques des bandes interdites photoniques et phononiques</dc:title>
  <dc:subject/>
  <dc:creator>Enigma</dc:creator>
  <cp:keywords/>
  <dc:description/>
  <cp:lastModifiedBy>HS</cp:lastModifiedBy>
  <cp:revision>168</cp:revision>
  <dcterms:created xsi:type="dcterms:W3CDTF">2012-06-04T22:53:00Z</dcterms:created>
  <dcterms:modified xsi:type="dcterms:W3CDTF">2012-06-12T17:23:00Z</dcterms:modified>
</cp:coreProperties>
</file>